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64" w:rsidRDefault="00FA5764" w:rsidP="00FA5764">
      <w:pPr>
        <w:pStyle w:val="1"/>
        <w:rPr>
          <w:sz w:val="26"/>
          <w:szCs w:val="26"/>
        </w:rPr>
      </w:pPr>
      <w:r>
        <w:rPr>
          <w:sz w:val="26"/>
          <w:szCs w:val="26"/>
        </w:rPr>
        <w:fldChar w:fldCharType="begin"/>
      </w:r>
      <w:r>
        <w:rPr>
          <w:sz w:val="26"/>
          <w:szCs w:val="26"/>
        </w:rPr>
        <w:instrText>HYPERLINK "garantF1://11800785.0"</w:instrText>
      </w:r>
      <w:r>
        <w:rPr>
          <w:sz w:val="26"/>
          <w:szCs w:val="26"/>
        </w:rPr>
      </w:r>
      <w:r>
        <w:rPr>
          <w:sz w:val="26"/>
          <w:szCs w:val="26"/>
        </w:rPr>
        <w:fldChar w:fldCharType="separate"/>
      </w:r>
      <w:r>
        <w:rPr>
          <w:rStyle w:val="a4"/>
          <w:rFonts w:cs="Arial"/>
          <w:sz w:val="26"/>
          <w:szCs w:val="26"/>
        </w:rPr>
        <w:t>Федеральный закон от 21 июля 1997 г. N 116-ФЗ</w:t>
      </w:r>
      <w:r>
        <w:rPr>
          <w:rStyle w:val="a4"/>
          <w:rFonts w:cs="Arial"/>
          <w:sz w:val="26"/>
          <w:szCs w:val="26"/>
        </w:rPr>
        <w:br/>
        <w:t>"О промышленной безопасности опасных производственных объектов"</w:t>
      </w:r>
      <w:r>
        <w:rPr>
          <w:sz w:val="26"/>
          <w:szCs w:val="26"/>
        </w:rPr>
        <w:fldChar w:fldCharType="end"/>
      </w:r>
    </w:p>
    <w:p w:rsidR="00FA5764" w:rsidRDefault="00FA5764" w:rsidP="00FA5764">
      <w:pPr>
        <w:pStyle w:val="affd"/>
        <w:ind w:firstLine="720"/>
        <w:rPr>
          <w:sz w:val="20"/>
          <w:szCs w:val="20"/>
        </w:rPr>
      </w:pPr>
      <w:r>
        <w:rPr>
          <w:sz w:val="20"/>
          <w:szCs w:val="20"/>
        </w:rPr>
        <w:t xml:space="preserve">С изменениями и дополнениями </w:t>
      </w:r>
      <w:proofErr w:type="gramStart"/>
      <w:r>
        <w:rPr>
          <w:sz w:val="20"/>
          <w:szCs w:val="20"/>
        </w:rPr>
        <w:t>от</w:t>
      </w:r>
      <w:proofErr w:type="gramEnd"/>
      <w:r>
        <w:rPr>
          <w:sz w:val="20"/>
          <w:szCs w:val="20"/>
        </w:rPr>
        <w:t>:</w:t>
      </w:r>
    </w:p>
    <w:p w:rsidR="00FA5764" w:rsidRDefault="00FA5764" w:rsidP="00FA5764">
      <w:pPr>
        <w:pStyle w:val="af8"/>
        <w:rPr>
          <w:color w:val="353842"/>
          <w:sz w:val="20"/>
          <w:szCs w:val="20"/>
        </w:rPr>
      </w:pPr>
      <w:r>
        <w:rPr>
          <w:color w:val="353842"/>
          <w:sz w:val="20"/>
          <w:szCs w:val="20"/>
        </w:rPr>
        <w:t>7 августа 2000 г., 10 января 2003 г., 22 августа 2004 г., 9 мая 2005 г., 18 декабря 2006 г., 30 декабря 2008 г., 27 декабря 2009 г., 23, 27 июля 2010 г., 1, 18, 19 июля, 28, 30 ноября 2011 г., 25 июня 2012 г., 4 марта 2013 г.</w:t>
      </w:r>
    </w:p>
    <w:p w:rsidR="00FA5764" w:rsidRDefault="00FA5764" w:rsidP="00FA5764">
      <w:pPr>
        <w:ind w:firstLine="720"/>
        <w:jc w:val="both"/>
      </w:pPr>
    </w:p>
    <w:p w:rsidR="00FA5764" w:rsidRDefault="00FA5764" w:rsidP="00FA5764">
      <w:pPr>
        <w:ind w:firstLine="720"/>
        <w:jc w:val="both"/>
      </w:pPr>
      <w:proofErr w:type="gramStart"/>
      <w:r>
        <w:rPr>
          <w:rStyle w:val="a3"/>
          <w:bCs/>
        </w:rPr>
        <w:t>Принят</w:t>
      </w:r>
      <w:proofErr w:type="gramEnd"/>
      <w:r>
        <w:rPr>
          <w:rStyle w:val="a3"/>
          <w:bCs/>
        </w:rPr>
        <w:t xml:space="preserve"> Государственной Думой 20 июня 1997 года</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bookmarkStart w:id="0" w:name="sub_472052844"/>
      <w:r>
        <w:rPr>
          <w:sz w:val="26"/>
          <w:szCs w:val="26"/>
        </w:rPr>
        <w:t>См. комментарии к настоящему Федеральному закону</w:t>
      </w:r>
    </w:p>
    <w:p w:rsidR="00FA5764" w:rsidRDefault="00FA5764" w:rsidP="00FA5764">
      <w:pPr>
        <w:pStyle w:val="afa"/>
        <w:ind w:left="170"/>
        <w:rPr>
          <w:color w:val="000000"/>
          <w:sz w:val="16"/>
          <w:szCs w:val="16"/>
        </w:rPr>
      </w:pPr>
      <w:bookmarkStart w:id="1" w:name="sub_1111"/>
      <w:bookmarkEnd w:id="0"/>
      <w:r>
        <w:rPr>
          <w:color w:val="000000"/>
          <w:sz w:val="16"/>
          <w:szCs w:val="16"/>
        </w:rPr>
        <w:t>Информация об изменениях:</w:t>
      </w:r>
    </w:p>
    <w:bookmarkStart w:id="2" w:name="sub_472053484"/>
    <w:bookmarkEnd w:id="1"/>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преамбулу настоящего Федерального закона внесены изменения, </w:t>
      </w:r>
      <w:hyperlink r:id="rId4" w:history="1">
        <w:r>
          <w:rPr>
            <w:rStyle w:val="a4"/>
            <w:rFonts w:cs="Arial"/>
            <w:sz w:val="26"/>
            <w:szCs w:val="26"/>
          </w:rPr>
          <w:t>вступающие в силу</w:t>
        </w:r>
      </w:hyperlink>
      <w:r>
        <w:rPr>
          <w:sz w:val="26"/>
          <w:szCs w:val="26"/>
        </w:rPr>
        <w:t xml:space="preserve"> с 15 марта 2013 г.</w:t>
      </w:r>
    </w:p>
    <w:bookmarkEnd w:id="2"/>
    <w:p w:rsidR="00FA5764" w:rsidRDefault="00FA5764" w:rsidP="00FA5764">
      <w:pPr>
        <w:pStyle w:val="afb"/>
        <w:spacing w:before="75"/>
        <w:ind w:left="170"/>
        <w:rPr>
          <w:sz w:val="26"/>
          <w:szCs w:val="26"/>
        </w:rPr>
      </w:pPr>
      <w:r>
        <w:rPr>
          <w:sz w:val="26"/>
          <w:szCs w:val="26"/>
        </w:rPr>
        <w:t>См. те</w:t>
      </w:r>
      <w:proofErr w:type="gramStart"/>
      <w:r>
        <w:rPr>
          <w:sz w:val="26"/>
          <w:szCs w:val="26"/>
        </w:rPr>
        <w:t>кст пр</w:t>
      </w:r>
      <w:proofErr w:type="gramEnd"/>
      <w:r>
        <w:rPr>
          <w:sz w:val="26"/>
          <w:szCs w:val="26"/>
        </w:rPr>
        <w:t>еамбулы в предыдущей редакции</w:t>
      </w:r>
    </w:p>
    <w:p w:rsidR="00FA5764" w:rsidRDefault="00FA5764" w:rsidP="00FA5764">
      <w:pPr>
        <w:ind w:firstLine="72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FA5764" w:rsidRDefault="00FA5764" w:rsidP="00FA5764">
      <w:pPr>
        <w:ind w:firstLine="720"/>
        <w:jc w:val="both"/>
      </w:pPr>
      <w:bookmarkStart w:id="3" w:name="sub_2222"/>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bookmarkEnd w:id="3"/>
    <w:p w:rsidR="00FA5764" w:rsidRDefault="00FA5764" w:rsidP="00FA5764">
      <w:pPr>
        <w:ind w:firstLine="720"/>
        <w:jc w:val="both"/>
      </w:pPr>
    </w:p>
    <w:p w:rsidR="00FA5764" w:rsidRDefault="00FA5764" w:rsidP="00FA5764">
      <w:pPr>
        <w:pStyle w:val="1"/>
        <w:rPr>
          <w:sz w:val="26"/>
          <w:szCs w:val="26"/>
        </w:rPr>
      </w:pPr>
      <w:bookmarkStart w:id="4" w:name="sub_100"/>
      <w:r>
        <w:rPr>
          <w:sz w:val="26"/>
          <w:szCs w:val="26"/>
        </w:rPr>
        <w:t>Глава I. Общие положения</w:t>
      </w:r>
    </w:p>
    <w:bookmarkEnd w:id="4"/>
    <w:p w:rsidR="00FA5764" w:rsidRDefault="00FA5764" w:rsidP="00FA5764">
      <w:pPr>
        <w:ind w:firstLine="720"/>
        <w:jc w:val="both"/>
      </w:pPr>
    </w:p>
    <w:p w:rsidR="00FA5764" w:rsidRDefault="00FA5764" w:rsidP="00FA5764">
      <w:pPr>
        <w:pStyle w:val="afa"/>
        <w:ind w:left="170"/>
        <w:rPr>
          <w:color w:val="000000"/>
          <w:sz w:val="16"/>
          <w:szCs w:val="16"/>
        </w:rPr>
      </w:pPr>
      <w:bookmarkStart w:id="5" w:name="sub_1"/>
      <w:r>
        <w:rPr>
          <w:color w:val="000000"/>
          <w:sz w:val="16"/>
          <w:szCs w:val="16"/>
        </w:rPr>
        <w:t>Информация об изменениях:</w:t>
      </w:r>
    </w:p>
    <w:bookmarkStart w:id="6" w:name="sub_472060684"/>
    <w:bookmarkEnd w:id="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статью 1 настоящего Федерального закона внесены изменения, </w:t>
      </w:r>
      <w:hyperlink r:id="rId5" w:history="1">
        <w:r>
          <w:rPr>
            <w:rStyle w:val="a4"/>
            <w:rFonts w:cs="Arial"/>
            <w:sz w:val="26"/>
            <w:szCs w:val="26"/>
          </w:rPr>
          <w:t>вступающие в силу</w:t>
        </w:r>
      </w:hyperlink>
      <w:r>
        <w:rPr>
          <w:sz w:val="26"/>
          <w:szCs w:val="26"/>
        </w:rPr>
        <w:t xml:space="preserve"> с 15 марта 2013 г.</w:t>
      </w:r>
    </w:p>
    <w:bookmarkEnd w:id="6"/>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1.</w:t>
      </w:r>
      <w:r>
        <w:rPr>
          <w:sz w:val="26"/>
          <w:szCs w:val="26"/>
        </w:rPr>
        <w:t xml:space="preserve"> Основные понятия</w:t>
      </w:r>
    </w:p>
    <w:p w:rsidR="00FA5764" w:rsidRDefault="00FA5764" w:rsidP="00FA5764">
      <w:pPr>
        <w:ind w:firstLine="720"/>
        <w:jc w:val="both"/>
      </w:pPr>
      <w:r>
        <w:t>В целях настоящего Федерального закона используются следующие понятия:</w:t>
      </w:r>
    </w:p>
    <w:p w:rsidR="00FA5764" w:rsidRDefault="00FA5764" w:rsidP="00FA5764">
      <w:pPr>
        <w:ind w:firstLine="720"/>
        <w:jc w:val="both"/>
      </w:pPr>
      <w:bookmarkStart w:id="7" w:name="sub_101"/>
      <w:r>
        <w:rPr>
          <w:rStyle w:val="a3"/>
          <w:bCs/>
        </w:rPr>
        <w:t>промышленная безопасность опасных производственных объектов</w:t>
      </w:r>
      <w:r>
        <w:t xml:space="preserve"> (далее - промышленная безопасность, безопасность опасных производственных объектов) - состояние защищенности жизненно важных интересов личности и </w:t>
      </w:r>
      <w:r>
        <w:lastRenderedPageBreak/>
        <w:t>общества от аварий на опасных производственных объектах и последствий указанных аварий;</w:t>
      </w:r>
    </w:p>
    <w:p w:rsidR="00FA5764" w:rsidRDefault="00FA5764" w:rsidP="00FA5764">
      <w:pPr>
        <w:ind w:firstLine="720"/>
        <w:jc w:val="both"/>
      </w:pPr>
      <w:bookmarkStart w:id="8" w:name="sub_102"/>
      <w:bookmarkEnd w:id="7"/>
      <w:r>
        <w:rPr>
          <w:rStyle w:val="a3"/>
          <w:bCs/>
        </w:rPr>
        <w:t>авария</w:t>
      </w:r>
      <w:r>
        <w:t xml:space="preserve"> - разрушение сооружений и (или) технических устройств, применяемых на опасном производственном объекте, </w:t>
      </w:r>
      <w:proofErr w:type="gramStart"/>
      <w:r>
        <w:t>неконтролируемые</w:t>
      </w:r>
      <w:proofErr w:type="gramEnd"/>
      <w:r>
        <w:t xml:space="preserve"> взрыв и (или) выброс опасных веществ;</w:t>
      </w:r>
    </w:p>
    <w:p w:rsidR="00FA5764" w:rsidRDefault="00FA5764" w:rsidP="00FA5764">
      <w:pPr>
        <w:ind w:firstLine="720"/>
        <w:jc w:val="both"/>
      </w:pPr>
      <w:bookmarkStart w:id="9" w:name="sub_103"/>
      <w:bookmarkEnd w:id="8"/>
      <w:r>
        <w:rPr>
          <w:rStyle w:val="a3"/>
          <w:bCs/>
        </w:rPr>
        <w:t>инцидент</w:t>
      </w:r>
      <w:r>
        <w:t xml:space="preserve">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FA5764" w:rsidRDefault="00FA5764" w:rsidP="00FA5764">
      <w:pPr>
        <w:ind w:firstLine="720"/>
        <w:jc w:val="both"/>
      </w:pPr>
      <w:bookmarkStart w:id="10" w:name="sub_104"/>
      <w:bookmarkEnd w:id="9"/>
      <w:proofErr w:type="gramStart"/>
      <w:r>
        <w:rPr>
          <w:rStyle w:val="a3"/>
          <w:bCs/>
        </w:rPr>
        <w:t>технические устройства, применяемые на опасном производственном объекте,</w:t>
      </w:r>
      <w:r>
        <w:t xml:space="preserve">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FA5764" w:rsidRDefault="00FA5764" w:rsidP="00FA5764">
      <w:pPr>
        <w:ind w:firstLine="720"/>
        <w:jc w:val="both"/>
      </w:pPr>
      <w:bookmarkStart w:id="11" w:name="sub_105"/>
      <w:bookmarkEnd w:id="10"/>
      <w:r>
        <w:rPr>
          <w:rStyle w:val="a3"/>
          <w:bCs/>
        </w:rPr>
        <w:t>вспомогательные горноспасательные команды</w:t>
      </w:r>
      <w:r>
        <w:t xml:space="preserve">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bookmarkEnd w:id="11"/>
    <w:p w:rsidR="00FA5764" w:rsidRDefault="00FA5764" w:rsidP="00FA5764">
      <w:pPr>
        <w:ind w:firstLine="720"/>
        <w:jc w:val="both"/>
      </w:pPr>
      <w:r>
        <w:rPr>
          <w:rStyle w:val="a3"/>
          <w:bCs/>
        </w:rPr>
        <w:t>обоснование безопасности опасного производственного объекта</w:t>
      </w:r>
      <w:r>
        <w:t xml:space="preserve">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FA5764" w:rsidRDefault="00FA5764" w:rsidP="00FA5764">
      <w:pPr>
        <w:ind w:firstLine="720"/>
        <w:jc w:val="both"/>
      </w:pPr>
      <w:r>
        <w:rPr>
          <w:rStyle w:val="a3"/>
          <w:bCs/>
        </w:rPr>
        <w:t>система управления промышленной безопасностью</w:t>
      </w:r>
      <w:r>
        <w:t xml:space="preserve">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FA5764" w:rsidRDefault="00FA5764" w:rsidP="00FA5764">
      <w:pPr>
        <w:ind w:firstLine="720"/>
        <w:jc w:val="both"/>
      </w:pPr>
      <w:proofErr w:type="gramStart"/>
      <w:r>
        <w:rPr>
          <w:rStyle w:val="a3"/>
          <w:bCs/>
        </w:rPr>
        <w:t>техническое перевооружение опасного производственного объекта</w:t>
      </w:r>
      <w:r>
        <w:t xml:space="preserve">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 настоящего Федерального закона</w:t>
      </w:r>
    </w:p>
    <w:p w:rsidR="00FA5764" w:rsidRDefault="00FA5764" w:rsidP="00FA5764">
      <w:pPr>
        <w:pStyle w:val="afa"/>
        <w:ind w:left="170"/>
        <w:rPr>
          <w:sz w:val="26"/>
          <w:szCs w:val="26"/>
        </w:rPr>
      </w:pPr>
    </w:p>
    <w:p w:rsidR="00FA5764" w:rsidRDefault="00FA5764" w:rsidP="00FA5764">
      <w:pPr>
        <w:pStyle w:val="af2"/>
        <w:rPr>
          <w:sz w:val="26"/>
          <w:szCs w:val="26"/>
        </w:rPr>
      </w:pPr>
      <w:bookmarkStart w:id="12" w:name="sub_2"/>
      <w:r>
        <w:rPr>
          <w:rStyle w:val="a3"/>
          <w:bCs/>
          <w:szCs w:val="26"/>
        </w:rPr>
        <w:t>Статья 2.</w:t>
      </w:r>
      <w:r>
        <w:rPr>
          <w:sz w:val="26"/>
          <w:szCs w:val="26"/>
        </w:rPr>
        <w:t xml:space="preserve"> Опасные производственные объекты</w:t>
      </w:r>
    </w:p>
    <w:p w:rsidR="00FA5764" w:rsidRDefault="00FA5764" w:rsidP="00FA5764">
      <w:pPr>
        <w:ind w:firstLine="720"/>
        <w:jc w:val="both"/>
      </w:pPr>
      <w:bookmarkStart w:id="13" w:name="sub_10000"/>
      <w:bookmarkEnd w:id="12"/>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sub_1000" w:history="1">
        <w:r>
          <w:rPr>
            <w:rStyle w:val="a4"/>
            <w:rFonts w:cs="Arial"/>
          </w:rPr>
          <w:t>приложении 1</w:t>
        </w:r>
      </w:hyperlink>
      <w:r>
        <w:t xml:space="preserve"> к настоящему Федеральному закону.</w:t>
      </w:r>
    </w:p>
    <w:p w:rsidR="00FA5764" w:rsidRDefault="00FA5764" w:rsidP="00FA5764">
      <w:pPr>
        <w:pStyle w:val="afa"/>
        <w:ind w:left="170"/>
        <w:rPr>
          <w:color w:val="000000"/>
          <w:sz w:val="16"/>
          <w:szCs w:val="16"/>
        </w:rPr>
      </w:pPr>
      <w:bookmarkStart w:id="14" w:name="sub_202"/>
      <w:bookmarkEnd w:id="13"/>
      <w:r>
        <w:rPr>
          <w:color w:val="000000"/>
          <w:sz w:val="16"/>
          <w:szCs w:val="16"/>
        </w:rPr>
        <w:t>Информация об изменениях:</w:t>
      </w:r>
    </w:p>
    <w:bookmarkEnd w:id="1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2 статьи 2 настоящего Федерального закона внесены изменения, </w:t>
      </w:r>
      <w:hyperlink r:id="rId6"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lastRenderedPageBreak/>
        <w:t>См. текст пункта в предыдущей редакции</w:t>
      </w:r>
    </w:p>
    <w:p w:rsidR="00FA5764" w:rsidRDefault="00FA5764" w:rsidP="00FA5764">
      <w:pPr>
        <w:ind w:firstLine="720"/>
        <w:jc w:val="both"/>
      </w:pPr>
      <w:r>
        <w:t xml:space="preserve">2. Опасные производственные объекты подлежат регистрации в государственном реестре в </w:t>
      </w:r>
      <w:hyperlink r:id="rId7" w:history="1">
        <w:r>
          <w:rPr>
            <w:rStyle w:val="a4"/>
            <w:rFonts w:cs="Arial"/>
          </w:rPr>
          <w:t>порядке</w:t>
        </w:r>
      </w:hyperlink>
      <w:r>
        <w:t>, устанавливаемом Правительством Российской Федерации.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8" w:history="1">
        <w:r>
          <w:rPr>
            <w:rStyle w:val="a4"/>
            <w:rFonts w:cs="Arial"/>
            <w:sz w:val="26"/>
            <w:szCs w:val="26"/>
          </w:rPr>
          <w:t>положение</w:t>
        </w:r>
      </w:hyperlink>
      <w:r>
        <w:rPr>
          <w:sz w:val="26"/>
          <w:szCs w:val="26"/>
        </w:rPr>
        <w:t xml:space="preserve"> о регистрации подведомственных объектов в государственном реестре опасных производственных объектов и ведении ведомственного раздела государственного реестра, утвержденное </w:t>
      </w:r>
      <w:hyperlink r:id="rId9" w:history="1">
        <w:r>
          <w:rPr>
            <w:rStyle w:val="a4"/>
            <w:rFonts w:cs="Arial"/>
            <w:sz w:val="26"/>
            <w:szCs w:val="26"/>
          </w:rPr>
          <w:t>приказом</w:t>
        </w:r>
      </w:hyperlink>
      <w:r>
        <w:rPr>
          <w:sz w:val="26"/>
          <w:szCs w:val="26"/>
        </w:rPr>
        <w:t xml:space="preserve"> </w:t>
      </w:r>
      <w:proofErr w:type="spellStart"/>
      <w:r>
        <w:rPr>
          <w:sz w:val="26"/>
          <w:szCs w:val="26"/>
        </w:rPr>
        <w:t>Росбоеприпасов</w:t>
      </w:r>
      <w:proofErr w:type="spellEnd"/>
      <w:r>
        <w:rPr>
          <w:sz w:val="26"/>
          <w:szCs w:val="26"/>
        </w:rPr>
        <w:t xml:space="preserve"> от 6 мая 2002 г. N 188</w:t>
      </w:r>
    </w:p>
    <w:p w:rsidR="00FA5764" w:rsidRDefault="00FA5764" w:rsidP="00FA5764">
      <w:pPr>
        <w:pStyle w:val="afa"/>
        <w:ind w:left="170"/>
        <w:rPr>
          <w:sz w:val="26"/>
          <w:szCs w:val="26"/>
        </w:rPr>
      </w:pPr>
      <w:r>
        <w:rPr>
          <w:sz w:val="26"/>
          <w:szCs w:val="26"/>
        </w:rPr>
        <w:t xml:space="preserve">См. </w:t>
      </w:r>
      <w:hyperlink r:id="rId10" w:history="1">
        <w:r>
          <w:rPr>
            <w:rStyle w:val="a4"/>
            <w:rFonts w:cs="Arial"/>
            <w:sz w:val="26"/>
            <w:szCs w:val="26"/>
          </w:rPr>
          <w:t>Административный регламент</w:t>
        </w:r>
      </w:hyperlink>
      <w:r>
        <w:rPr>
          <w:sz w:val="26"/>
          <w:szCs w:val="26"/>
        </w:rPr>
        <w:t xml:space="preserve"> </w:t>
      </w:r>
      <w:proofErr w:type="spellStart"/>
      <w:r>
        <w:rPr>
          <w:sz w:val="26"/>
          <w:szCs w:val="26"/>
        </w:rPr>
        <w:t>Ростехнадзора</w:t>
      </w:r>
      <w:proofErr w:type="spellEnd"/>
      <w:r>
        <w:rPr>
          <w:sz w:val="26"/>
          <w:szCs w:val="26"/>
        </w:rPr>
        <w:t xml:space="preserve">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утвержденный </w:t>
      </w:r>
      <w:hyperlink r:id="rId11"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4 сентября 2007 г. N 606</w:t>
      </w:r>
    </w:p>
    <w:p w:rsidR="00FA5764" w:rsidRDefault="00FA5764" w:rsidP="00FA5764">
      <w:pPr>
        <w:pStyle w:val="afa"/>
        <w:ind w:left="170"/>
        <w:rPr>
          <w:color w:val="000000"/>
          <w:sz w:val="16"/>
          <w:szCs w:val="16"/>
        </w:rPr>
      </w:pPr>
      <w:bookmarkStart w:id="15" w:name="sub_203"/>
      <w:r>
        <w:rPr>
          <w:color w:val="000000"/>
          <w:sz w:val="16"/>
          <w:szCs w:val="16"/>
        </w:rPr>
        <w:t>Информация об изменениях:</w:t>
      </w:r>
    </w:p>
    <w:bookmarkEnd w:id="1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"garantF1://70226872.1132"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2 настоящего Федерального закона дополнена пунктом 3, </w:t>
      </w:r>
      <w:hyperlink r:id="rId12"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sub_2000" w:history="1">
        <w:r>
          <w:rPr>
            <w:rStyle w:val="a4"/>
            <w:rFonts w:cs="Arial"/>
          </w:rPr>
          <w:t>приложении 2</w:t>
        </w:r>
      </w:hyperlink>
      <w:r>
        <w:t xml:space="preserve"> к настоящему Федеральному закону, на четыре класса опасности:</w:t>
      </w:r>
    </w:p>
    <w:p w:rsidR="00FA5764" w:rsidRDefault="00FA5764" w:rsidP="00FA5764">
      <w:pPr>
        <w:ind w:firstLine="720"/>
        <w:jc w:val="both"/>
      </w:pPr>
      <w:r>
        <w:t>I класс опасности - опасные производственные объекты чрезвычайно высокой опасности;</w:t>
      </w:r>
    </w:p>
    <w:p w:rsidR="00FA5764" w:rsidRDefault="00FA5764" w:rsidP="00FA5764">
      <w:pPr>
        <w:ind w:firstLine="720"/>
        <w:jc w:val="both"/>
      </w:pPr>
      <w:r>
        <w:t>II класс опасности - опасные производственные объекты высокой опасности;</w:t>
      </w:r>
    </w:p>
    <w:p w:rsidR="00FA5764" w:rsidRDefault="00FA5764" w:rsidP="00FA5764">
      <w:pPr>
        <w:ind w:firstLine="720"/>
        <w:jc w:val="both"/>
      </w:pPr>
      <w:r>
        <w:t>III класс опасности - опасные производственные объекты средней опасности;</w:t>
      </w:r>
    </w:p>
    <w:p w:rsidR="00FA5764" w:rsidRDefault="00FA5764" w:rsidP="00FA5764">
      <w:pPr>
        <w:ind w:firstLine="720"/>
        <w:jc w:val="both"/>
      </w:pPr>
      <w:r>
        <w:t>IV класс опасности - опасные производственные объекты низкой опасности.</w:t>
      </w:r>
    </w:p>
    <w:p w:rsidR="00FA5764" w:rsidRDefault="00FA5764" w:rsidP="00FA5764">
      <w:pPr>
        <w:pStyle w:val="afa"/>
        <w:ind w:left="170"/>
        <w:rPr>
          <w:color w:val="000000"/>
          <w:sz w:val="16"/>
          <w:szCs w:val="16"/>
        </w:rPr>
      </w:pPr>
      <w:bookmarkStart w:id="16" w:name="sub_204"/>
      <w:r>
        <w:rPr>
          <w:color w:val="000000"/>
          <w:sz w:val="16"/>
          <w:szCs w:val="16"/>
        </w:rPr>
        <w:t>Информация об изменениях:</w:t>
      </w:r>
    </w:p>
    <w:bookmarkEnd w:id="16"/>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"garantF1://70226872.1134"</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2 настоящего Федерального закона дополнена пунктом 4, </w:t>
      </w:r>
      <w:hyperlink r:id="rId13"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FA5764" w:rsidRDefault="00FA5764" w:rsidP="00FA5764">
      <w:pPr>
        <w:pStyle w:val="afa"/>
        <w:ind w:left="170"/>
        <w:rPr>
          <w:color w:val="000000"/>
          <w:sz w:val="16"/>
          <w:szCs w:val="16"/>
        </w:rPr>
      </w:pPr>
      <w:bookmarkStart w:id="17" w:name="sub_205"/>
      <w:r>
        <w:rPr>
          <w:color w:val="000000"/>
          <w:sz w:val="16"/>
          <w:szCs w:val="16"/>
        </w:rPr>
        <w:t>Информация об изменениях:</w:t>
      </w:r>
    </w:p>
    <w:bookmarkEnd w:id="1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"garantF1://70226872.1135"</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2 настоящего Федерального закона дополнена пунктом 5, </w:t>
      </w:r>
      <w:hyperlink r:id="rId14"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FA5764" w:rsidRDefault="00FA5764" w:rsidP="00FA5764">
      <w:pPr>
        <w:pStyle w:val="afa"/>
        <w:ind w:left="170"/>
        <w:rPr>
          <w:color w:val="000000"/>
          <w:sz w:val="16"/>
          <w:szCs w:val="16"/>
        </w:rPr>
      </w:pPr>
      <w:r>
        <w:rPr>
          <w:color w:val="000000"/>
          <w:sz w:val="16"/>
          <w:szCs w:val="16"/>
        </w:rPr>
        <w:lastRenderedPageBreak/>
        <w:t>ГАРАНТ:</w:t>
      </w:r>
    </w:p>
    <w:p w:rsidR="00FA5764" w:rsidRDefault="00FA5764" w:rsidP="00FA5764">
      <w:pPr>
        <w:pStyle w:val="afa"/>
        <w:ind w:left="170"/>
        <w:rPr>
          <w:sz w:val="26"/>
          <w:szCs w:val="26"/>
        </w:rPr>
      </w:pPr>
      <w:r>
        <w:rPr>
          <w:sz w:val="26"/>
          <w:szCs w:val="26"/>
        </w:rPr>
        <w:t>См. комментарии к статье 2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18" w:name="sub_3"/>
      <w:r>
        <w:rPr>
          <w:color w:val="000000"/>
          <w:sz w:val="16"/>
          <w:szCs w:val="16"/>
        </w:rPr>
        <w:t>Информация об изменениях:</w:t>
      </w:r>
    </w:p>
    <w:bookmarkEnd w:id="18"/>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"garantF1://12088146.242"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19 июля 2011 г. N 248-ФЗ в статью 3 настоящего Федерального закона внесены изменения, </w:t>
      </w:r>
      <w:hyperlink r:id="rId15" w:history="1">
        <w:r>
          <w:rPr>
            <w:rStyle w:val="a4"/>
            <w:rFonts w:cs="Arial"/>
            <w:sz w:val="26"/>
            <w:szCs w:val="26"/>
          </w:rPr>
          <w:t>вступающие в силу</w:t>
        </w:r>
      </w:hyperlink>
      <w:r>
        <w:rPr>
          <w:sz w:val="26"/>
          <w:szCs w:val="26"/>
        </w:rPr>
        <w:t xml:space="preserve"> по истечении девяноста дней после дня </w:t>
      </w:r>
      <w:hyperlink r:id="rId16" w:history="1">
        <w:r>
          <w:rPr>
            <w:rStyle w:val="a4"/>
            <w:rFonts w:cs="Arial"/>
            <w:sz w:val="26"/>
            <w:szCs w:val="26"/>
          </w:rPr>
          <w:t>официального опубликования</w:t>
        </w:r>
      </w:hyperlink>
      <w:r>
        <w:rPr>
          <w:sz w:val="26"/>
          <w:szCs w:val="26"/>
        </w:rPr>
        <w:t xml:space="preserve"> названного Федерального закона</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3.</w:t>
      </w:r>
      <w:r>
        <w:rPr>
          <w:sz w:val="26"/>
          <w:szCs w:val="26"/>
        </w:rPr>
        <w:t xml:space="preserve"> Требования промышленной безопасности</w:t>
      </w:r>
    </w:p>
    <w:p w:rsidR="00FA5764" w:rsidRDefault="00FA5764" w:rsidP="00FA5764">
      <w:pPr>
        <w:ind w:firstLine="720"/>
        <w:jc w:val="both"/>
      </w:pPr>
      <w:bookmarkStart w:id="19" w:name="sub_20000"/>
      <w:r>
        <w:t xml:space="preserve">1. </w:t>
      </w:r>
      <w:proofErr w:type="gramStart"/>
      <w: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17" w:history="1">
        <w:r>
          <w:rPr>
            <w:rStyle w:val="a4"/>
            <w:rFonts w:cs="Arial"/>
          </w:rPr>
          <w:t>федеральных нормах и правилах</w:t>
        </w:r>
      </w:hyperlink>
      <w:r>
        <w:t xml:space="preserve"> в области промышленной безопасности.</w:t>
      </w:r>
      <w:proofErr w:type="gramEnd"/>
    </w:p>
    <w:p w:rsidR="00FA5764" w:rsidRDefault="00FA5764" w:rsidP="00FA5764">
      <w:pPr>
        <w:ind w:firstLine="720"/>
        <w:jc w:val="both"/>
      </w:pPr>
      <w:bookmarkStart w:id="20" w:name="sub_30000"/>
      <w:bookmarkEnd w:id="19"/>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18" w:history="1">
        <w:r>
          <w:rPr>
            <w:rStyle w:val="a4"/>
            <w:rFonts w:cs="Arial"/>
          </w:rPr>
          <w:t>законодательством</w:t>
        </w:r>
      </w:hyperlink>
      <w:r>
        <w:t xml:space="preserve"> Российской Федерации о техническом регулировании.</w:t>
      </w:r>
    </w:p>
    <w:p w:rsidR="00FA5764" w:rsidRDefault="00FA5764" w:rsidP="00FA5764">
      <w:pPr>
        <w:pStyle w:val="afa"/>
        <w:ind w:left="170"/>
        <w:rPr>
          <w:color w:val="000000"/>
          <w:sz w:val="16"/>
          <w:szCs w:val="16"/>
        </w:rPr>
      </w:pPr>
      <w:bookmarkStart w:id="21" w:name="sub_303"/>
      <w:bookmarkEnd w:id="20"/>
      <w:r>
        <w:rPr>
          <w:color w:val="000000"/>
          <w:sz w:val="16"/>
          <w:szCs w:val="16"/>
        </w:rPr>
        <w:t>Информация об изменениях:</w:t>
      </w:r>
    </w:p>
    <w:bookmarkEnd w:id="21"/>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"garantF1://12092434.2"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30 ноября 2011 г. N 347-ФЗ статья 3 настоящего Федерального закона дополнена пунктом 3</w:t>
      </w:r>
    </w:p>
    <w:p w:rsidR="00FA5764" w:rsidRDefault="00FA5764" w:rsidP="00FA5764">
      <w:pPr>
        <w:ind w:firstLine="720"/>
        <w:jc w:val="both"/>
      </w:pPr>
      <w: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hyperlink r:id="rId19" w:history="1">
        <w:r>
          <w:rPr>
            <w:rStyle w:val="a4"/>
            <w:rFonts w:cs="Arial"/>
          </w:rPr>
          <w:t>Федеральным законом</w:t>
        </w:r>
      </w:hyperlink>
      <w:r>
        <w:t xml:space="preserve"> от 21 ноября 1995 года N 170-ФЗ "Об использовании атомной энергии".</w:t>
      </w:r>
    </w:p>
    <w:p w:rsidR="00FA5764" w:rsidRDefault="00FA5764" w:rsidP="00FA5764">
      <w:pPr>
        <w:pStyle w:val="afa"/>
        <w:ind w:left="170"/>
        <w:rPr>
          <w:color w:val="000000"/>
          <w:sz w:val="16"/>
          <w:szCs w:val="16"/>
        </w:rPr>
      </w:pPr>
      <w:bookmarkStart w:id="22" w:name="sub_304"/>
      <w:r>
        <w:rPr>
          <w:color w:val="000000"/>
          <w:sz w:val="16"/>
          <w:szCs w:val="16"/>
        </w:rPr>
        <w:t>Информация об изменениях:</w:t>
      </w:r>
    </w:p>
    <w:bookmarkEnd w:id="2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"garantF1://70226872.114"</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3 настоящего Федерального закона дополнена пунктом 4, </w:t>
      </w:r>
      <w:hyperlink r:id="rId20"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4. В случае</w:t>
      </w:r>
      <w:proofErr w:type="gramStart"/>
      <w:r>
        <w:t>,</w:t>
      </w:r>
      <w:proofErr w:type="gramEnd"/>
      <w: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FA5764" w:rsidRDefault="00FA5764" w:rsidP="00FA5764">
      <w:pPr>
        <w:ind w:firstLine="720"/>
        <w:jc w:val="both"/>
      </w:pPr>
      <w:r>
        <w:lastRenderedPageBreak/>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FA5764" w:rsidRDefault="00FA5764" w:rsidP="00FA5764">
      <w:pPr>
        <w:ind w:firstLine="72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3 настоящего Федерального закона</w:t>
      </w:r>
    </w:p>
    <w:p w:rsidR="00FA5764" w:rsidRDefault="00FA5764" w:rsidP="00FA5764">
      <w:pPr>
        <w:pStyle w:val="afa"/>
        <w:ind w:left="170"/>
        <w:rPr>
          <w:sz w:val="26"/>
          <w:szCs w:val="26"/>
        </w:rPr>
      </w:pPr>
    </w:p>
    <w:p w:rsidR="00FA5764" w:rsidRDefault="00FA5764" w:rsidP="00FA5764">
      <w:pPr>
        <w:pStyle w:val="af2"/>
        <w:rPr>
          <w:sz w:val="26"/>
          <w:szCs w:val="26"/>
        </w:rPr>
      </w:pPr>
      <w:bookmarkStart w:id="23" w:name="sub_4"/>
      <w:r>
        <w:rPr>
          <w:rStyle w:val="a3"/>
          <w:bCs/>
          <w:szCs w:val="26"/>
        </w:rPr>
        <w:t>Статья 4.</w:t>
      </w:r>
      <w:r>
        <w:rPr>
          <w:sz w:val="26"/>
          <w:szCs w:val="26"/>
        </w:rPr>
        <w:t xml:space="preserve"> Правовое регулирование в области промышленной безопасности</w:t>
      </w:r>
    </w:p>
    <w:p w:rsidR="00FA5764" w:rsidRDefault="00FA5764" w:rsidP="00FA5764">
      <w:pPr>
        <w:pStyle w:val="afa"/>
        <w:ind w:left="170"/>
        <w:rPr>
          <w:color w:val="000000"/>
          <w:sz w:val="16"/>
          <w:szCs w:val="16"/>
        </w:rPr>
      </w:pPr>
      <w:bookmarkStart w:id="24" w:name="sub_40000"/>
      <w:bookmarkEnd w:id="23"/>
      <w:r>
        <w:rPr>
          <w:color w:val="000000"/>
          <w:sz w:val="16"/>
          <w:szCs w:val="16"/>
        </w:rPr>
        <w:t>Информация об изменениях:</w:t>
      </w:r>
    </w:p>
    <w:bookmarkEnd w:id="2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"garantF1://12088146.2431"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19 июля 2011 г. N 248-ФЗ в пункт 1 статьи 4 настоящего Федерального закона внесены изменения, </w:t>
      </w:r>
      <w:hyperlink r:id="rId21" w:history="1">
        <w:r>
          <w:rPr>
            <w:rStyle w:val="a4"/>
            <w:rFonts w:cs="Arial"/>
            <w:sz w:val="26"/>
            <w:szCs w:val="26"/>
          </w:rPr>
          <w:t>вступающие в силу</w:t>
        </w:r>
      </w:hyperlink>
      <w:r>
        <w:rPr>
          <w:sz w:val="26"/>
          <w:szCs w:val="26"/>
        </w:rPr>
        <w:t xml:space="preserve"> по истечении девяноста дней после дня </w:t>
      </w:r>
      <w:hyperlink r:id="rId22" w:history="1">
        <w:r>
          <w:rPr>
            <w:rStyle w:val="a4"/>
            <w:rFonts w:cs="Arial"/>
            <w:sz w:val="26"/>
            <w:szCs w:val="26"/>
          </w:rPr>
          <w:t>официального опубликования</w:t>
        </w:r>
      </w:hyperlink>
      <w:r>
        <w:rPr>
          <w:sz w:val="26"/>
          <w:szCs w:val="26"/>
        </w:rPr>
        <w:t xml:space="preserve"> названного Федерального закона</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23" w:history="1">
        <w:r>
          <w:rPr>
            <w:rStyle w:val="a4"/>
            <w:rFonts w:cs="Arial"/>
            <w:sz w:val="26"/>
            <w:szCs w:val="26"/>
          </w:rPr>
          <w:t>Справку</w:t>
        </w:r>
      </w:hyperlink>
      <w:r>
        <w:rPr>
          <w:sz w:val="26"/>
          <w:szCs w:val="26"/>
        </w:rPr>
        <w:t xml:space="preserve"> о правилах промышленной безопасности</w:t>
      </w:r>
    </w:p>
    <w:p w:rsidR="00FA5764" w:rsidRDefault="00FA5764" w:rsidP="00FA5764">
      <w:pPr>
        <w:ind w:firstLine="720"/>
        <w:jc w:val="both"/>
      </w:pPr>
      <w:bookmarkStart w:id="25" w:name="sub_5000"/>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A5764" w:rsidRDefault="00FA5764" w:rsidP="00FA5764">
      <w:pPr>
        <w:pStyle w:val="afa"/>
        <w:ind w:left="170"/>
        <w:rPr>
          <w:color w:val="000000"/>
          <w:sz w:val="16"/>
          <w:szCs w:val="16"/>
        </w:rPr>
      </w:pPr>
      <w:bookmarkStart w:id="26" w:name="sub_43"/>
      <w:bookmarkEnd w:id="25"/>
      <w:r>
        <w:rPr>
          <w:color w:val="000000"/>
          <w:sz w:val="16"/>
          <w:szCs w:val="16"/>
        </w:rPr>
        <w:t>Информация об изменениях:</w:t>
      </w:r>
    </w:p>
    <w:bookmarkEnd w:id="26"/>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"garantF1://70226872.115"</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пункт 3 статьи 4 настоящего Федерального закона изложен в новой редакции, </w:t>
      </w:r>
      <w:hyperlink r:id="rId24" w:history="1">
        <w:r>
          <w:rPr>
            <w:rStyle w:val="a4"/>
            <w:rFonts w:cs="Arial"/>
            <w:sz w:val="26"/>
            <w:szCs w:val="26"/>
          </w:rPr>
          <w:t>вступающей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3. </w:t>
      </w:r>
      <w:hyperlink r:id="rId25" w:history="1">
        <w:r>
          <w:rPr>
            <w:rStyle w:val="a4"/>
            <w:rFonts w:cs="Arial"/>
          </w:rPr>
          <w:t>Федеральные нормы и правила</w:t>
        </w:r>
      </w:hyperlink>
      <w:r>
        <w:t xml:space="preserve"> в области промышленной безопасности устанавливают обязательные требования </w:t>
      </w:r>
      <w:proofErr w:type="gramStart"/>
      <w:r>
        <w:t>к</w:t>
      </w:r>
      <w:proofErr w:type="gramEnd"/>
      <w:r>
        <w:t>:</w:t>
      </w:r>
    </w:p>
    <w:p w:rsidR="00FA5764" w:rsidRDefault="00FA5764" w:rsidP="00FA5764">
      <w:pPr>
        <w:ind w:firstLine="720"/>
        <w:jc w:val="both"/>
      </w:pPr>
      <w:r>
        <w:t xml:space="preserve">деятельности в области промышленной безопасности, в том числе </w:t>
      </w:r>
      <w:r>
        <w:lastRenderedPageBreak/>
        <w:t>работникам опасных производственных объектов;</w:t>
      </w:r>
    </w:p>
    <w:p w:rsidR="00FA5764" w:rsidRDefault="00FA5764" w:rsidP="00FA5764">
      <w:pPr>
        <w:ind w:firstLine="72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FA5764" w:rsidRDefault="00FA5764" w:rsidP="00FA5764">
      <w:pPr>
        <w:ind w:firstLine="720"/>
        <w:jc w:val="both"/>
      </w:pPr>
      <w:r>
        <w:t>обоснованию безопасности опасного производственного объекта.</w:t>
      </w:r>
    </w:p>
    <w:p w:rsidR="00FA5764" w:rsidRDefault="00FA5764" w:rsidP="00FA5764">
      <w:pPr>
        <w:ind w:firstLine="72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4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27" w:name="sub_5"/>
      <w:r>
        <w:rPr>
          <w:color w:val="000000"/>
          <w:sz w:val="16"/>
          <w:szCs w:val="16"/>
        </w:rPr>
        <w:t>Информация об изменениях:</w:t>
      </w:r>
    </w:p>
    <w:bookmarkEnd w:id="2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"garantF1://12036676.89000001"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22 августа 2004 г. N 122-ФЗ статья 5 настоящего Федерального закона изложена в новой редакции, </w:t>
      </w:r>
      <w:hyperlink r:id="rId26" w:history="1">
        <w:r>
          <w:rPr>
            <w:rStyle w:val="a4"/>
            <w:rFonts w:cs="Arial"/>
            <w:sz w:val="26"/>
            <w:szCs w:val="26"/>
          </w:rPr>
          <w:t>вступающей в силу</w:t>
        </w:r>
      </w:hyperlink>
      <w:r>
        <w:rPr>
          <w:sz w:val="26"/>
          <w:szCs w:val="26"/>
        </w:rPr>
        <w:t xml:space="preserve"> с 1 января 2005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b"/>
        <w:spacing w:before="75"/>
        <w:ind w:left="170"/>
        <w:rPr>
          <w:sz w:val="26"/>
          <w:szCs w:val="26"/>
        </w:rPr>
      </w:pPr>
    </w:p>
    <w:p w:rsidR="00FA5764" w:rsidRDefault="00FA5764" w:rsidP="00FA5764">
      <w:pPr>
        <w:pStyle w:val="af2"/>
        <w:rPr>
          <w:sz w:val="26"/>
          <w:szCs w:val="26"/>
        </w:rPr>
      </w:pPr>
      <w:r>
        <w:rPr>
          <w:rStyle w:val="a3"/>
          <w:bCs/>
          <w:szCs w:val="26"/>
        </w:rPr>
        <w:t>Статья 5</w:t>
      </w:r>
      <w:r>
        <w:rPr>
          <w:sz w:val="26"/>
          <w:szCs w:val="26"/>
        </w:rPr>
        <w:t>. Федеральные органы исполнительной власти в области промышленной безопасности</w:t>
      </w:r>
    </w:p>
    <w:p w:rsidR="00FA5764" w:rsidRDefault="00FA5764" w:rsidP="00FA5764">
      <w:pPr>
        <w:ind w:firstLine="720"/>
        <w:jc w:val="both"/>
      </w:pPr>
      <w:bookmarkStart w:id="28" w:name="sub_1051"/>
      <w: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w:t>
      </w:r>
      <w:hyperlink r:id="rId27" w:history="1">
        <w:r>
          <w:rPr>
            <w:rStyle w:val="a4"/>
            <w:rFonts w:cs="Arial"/>
          </w:rPr>
          <w:t>Федеральные органы исполнительной власти в области промышленной безопасности</w:t>
        </w:r>
      </w:hyperlink>
      <w:r>
        <w:t xml:space="preserve"> имеют подведомственные им территориальные органы, создаваемые в установленном порядке.</w:t>
      </w:r>
    </w:p>
    <w:p w:rsidR="00FA5764" w:rsidRDefault="00FA5764" w:rsidP="00FA5764">
      <w:pPr>
        <w:pStyle w:val="afa"/>
        <w:ind w:left="170"/>
        <w:rPr>
          <w:color w:val="000000"/>
          <w:sz w:val="16"/>
          <w:szCs w:val="16"/>
        </w:rPr>
      </w:pPr>
      <w:bookmarkStart w:id="29" w:name="sub_502"/>
      <w:bookmarkEnd w:id="28"/>
      <w:r>
        <w:rPr>
          <w:color w:val="000000"/>
          <w:sz w:val="16"/>
          <w:szCs w:val="16"/>
        </w:rPr>
        <w:t>Информация об изменениях:</w:t>
      </w:r>
    </w:p>
    <w:bookmarkEnd w:id="29"/>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"garantF1://12088146.244"</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19 июля 2011 г. N 248-ФЗ в пункт 2 статьи 5 настоящего Федерального закона внесены изменения, </w:t>
      </w:r>
      <w:hyperlink r:id="rId28" w:history="1">
        <w:r>
          <w:rPr>
            <w:rStyle w:val="a4"/>
            <w:rFonts w:cs="Arial"/>
            <w:sz w:val="26"/>
            <w:szCs w:val="26"/>
          </w:rPr>
          <w:t>вступающие в силу</w:t>
        </w:r>
      </w:hyperlink>
      <w:r>
        <w:rPr>
          <w:sz w:val="26"/>
          <w:szCs w:val="26"/>
        </w:rPr>
        <w:t xml:space="preserve"> по истечении девяноста дней после дня </w:t>
      </w:r>
      <w:hyperlink r:id="rId29" w:history="1">
        <w:r>
          <w:rPr>
            <w:rStyle w:val="a4"/>
            <w:rFonts w:cs="Arial"/>
            <w:sz w:val="26"/>
            <w:szCs w:val="26"/>
          </w:rPr>
          <w:t>официального опубликования</w:t>
        </w:r>
      </w:hyperlink>
      <w:r>
        <w:rPr>
          <w:sz w:val="26"/>
          <w:szCs w:val="26"/>
        </w:rPr>
        <w:t xml:space="preserve"> названного Федерального закона</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2. </w:t>
      </w:r>
      <w:proofErr w:type="gramStart"/>
      <w: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t xml:space="preserve"> области промышленной безопасности.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lastRenderedPageBreak/>
        <w:t>См. комментарии к статье 5 настоящего Федерального закона</w:t>
      </w:r>
    </w:p>
    <w:p w:rsidR="00FA5764" w:rsidRDefault="00FA5764" w:rsidP="00FA5764">
      <w:pPr>
        <w:pStyle w:val="afa"/>
        <w:ind w:left="170"/>
        <w:rPr>
          <w:sz w:val="26"/>
          <w:szCs w:val="26"/>
        </w:rPr>
      </w:pPr>
    </w:p>
    <w:p w:rsidR="00FA5764" w:rsidRDefault="00FA5764" w:rsidP="00FA5764">
      <w:pPr>
        <w:pStyle w:val="1"/>
        <w:rPr>
          <w:sz w:val="26"/>
          <w:szCs w:val="26"/>
        </w:rPr>
      </w:pPr>
      <w:bookmarkStart w:id="30" w:name="sub_200"/>
      <w:r>
        <w:rPr>
          <w:sz w:val="26"/>
          <w:szCs w:val="26"/>
        </w:rPr>
        <w:t>Глава II. Основы промышленной безопасности</w:t>
      </w:r>
    </w:p>
    <w:bookmarkEnd w:id="30"/>
    <w:p w:rsidR="00FA5764" w:rsidRDefault="00FA5764" w:rsidP="00FA5764">
      <w:pPr>
        <w:ind w:firstLine="720"/>
        <w:jc w:val="both"/>
      </w:pPr>
    </w:p>
    <w:p w:rsidR="00FA5764" w:rsidRDefault="00FA5764" w:rsidP="00FA5764">
      <w:pPr>
        <w:pStyle w:val="afa"/>
        <w:ind w:left="170"/>
        <w:rPr>
          <w:color w:val="000000"/>
          <w:sz w:val="16"/>
          <w:szCs w:val="16"/>
        </w:rPr>
      </w:pPr>
      <w:bookmarkStart w:id="31" w:name="sub_6"/>
      <w:r>
        <w:rPr>
          <w:color w:val="000000"/>
          <w:sz w:val="16"/>
          <w:szCs w:val="16"/>
        </w:rPr>
        <w:t>Информация об изменениях:</w:t>
      </w:r>
    </w:p>
    <w:bookmarkEnd w:id="31"/>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"garantF1://12051068.151"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18 декабря 2006 г. N 232-ФЗ в статью 6 настоящего Федерального закона внесены изменения, </w:t>
      </w:r>
      <w:hyperlink r:id="rId30" w:history="1">
        <w:r>
          <w:rPr>
            <w:rStyle w:val="a4"/>
            <w:rFonts w:cs="Arial"/>
            <w:sz w:val="26"/>
            <w:szCs w:val="26"/>
          </w:rPr>
          <w:t>вступающие в силу</w:t>
        </w:r>
      </w:hyperlink>
      <w:r>
        <w:rPr>
          <w:sz w:val="26"/>
          <w:szCs w:val="26"/>
        </w:rPr>
        <w:t xml:space="preserve"> с 1 января 2007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b"/>
        <w:spacing w:before="75"/>
        <w:ind w:left="170"/>
        <w:rPr>
          <w:sz w:val="26"/>
          <w:szCs w:val="26"/>
        </w:rPr>
      </w:pPr>
    </w:p>
    <w:p w:rsidR="00FA5764" w:rsidRDefault="00FA5764" w:rsidP="00FA5764">
      <w:pPr>
        <w:pStyle w:val="af2"/>
        <w:rPr>
          <w:sz w:val="26"/>
          <w:szCs w:val="26"/>
        </w:rPr>
      </w:pPr>
      <w:r>
        <w:rPr>
          <w:rStyle w:val="a3"/>
          <w:bCs/>
          <w:szCs w:val="26"/>
        </w:rPr>
        <w:t>Статья 6.</w:t>
      </w:r>
      <w:r>
        <w:rPr>
          <w:sz w:val="26"/>
          <w:szCs w:val="26"/>
        </w:rPr>
        <w:t xml:space="preserve"> Деятельность в области промышленной безопасности</w:t>
      </w:r>
    </w:p>
    <w:p w:rsidR="00FA5764" w:rsidRDefault="00FA5764" w:rsidP="00FA5764">
      <w:pPr>
        <w:pStyle w:val="afa"/>
        <w:ind w:left="170"/>
        <w:rPr>
          <w:color w:val="000000"/>
          <w:sz w:val="16"/>
          <w:szCs w:val="16"/>
        </w:rPr>
      </w:pPr>
      <w:bookmarkStart w:id="32" w:name="sub_8000"/>
      <w:r>
        <w:rPr>
          <w:color w:val="000000"/>
          <w:sz w:val="16"/>
          <w:szCs w:val="16"/>
        </w:rPr>
        <w:t>Информация об изменениях:</w:t>
      </w:r>
    </w:p>
    <w:bookmarkEnd w:id="3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"garantF1://12088102.41"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18 июля 2011 г. N 243-ФЗ в пункт 1 статьи 6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w:t>
      </w:r>
    </w:p>
    <w:p w:rsidR="00FA5764" w:rsidRDefault="00FA5764" w:rsidP="00FA5764">
      <w:pPr>
        <w:ind w:firstLine="720"/>
        <w:jc w:val="both"/>
      </w:pPr>
      <w:bookmarkStart w:id="33" w:name="sub_8012"/>
      <w:r>
        <w:t xml:space="preserve">Отдельные виды деятельности в области промышленной безопасности подлежат лицензированию в соответствии с </w:t>
      </w:r>
      <w:hyperlink r:id="rId31" w:history="1">
        <w:r>
          <w:rPr>
            <w:rStyle w:val="a4"/>
            <w:rFonts w:cs="Arial"/>
          </w:rPr>
          <w:t>законодательством</w:t>
        </w:r>
      </w:hyperlink>
      <w:r>
        <w:t xml:space="preserve"> Российской Федерации.</w:t>
      </w:r>
    </w:p>
    <w:p w:rsidR="00FA5764" w:rsidRDefault="00FA5764" w:rsidP="00FA5764">
      <w:pPr>
        <w:pStyle w:val="afa"/>
        <w:ind w:left="170"/>
        <w:rPr>
          <w:color w:val="000000"/>
          <w:sz w:val="16"/>
          <w:szCs w:val="16"/>
        </w:rPr>
      </w:pPr>
      <w:bookmarkStart w:id="34" w:name="sub_9000"/>
      <w:bookmarkEnd w:id="33"/>
      <w:r>
        <w:rPr>
          <w:color w:val="000000"/>
          <w:sz w:val="16"/>
          <w:szCs w:val="16"/>
        </w:rPr>
        <w:t>Информация об изменениях:</w:t>
      </w:r>
    </w:p>
    <w:bookmarkEnd w:id="3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"garantF1://12087348.20"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 июля 2011 г. N 169-ФЗ пункт 2 статьи 6 настоящего Федерального закона изложен в новой редакции, </w:t>
      </w:r>
      <w:hyperlink r:id="rId32" w:history="1">
        <w:r>
          <w:rPr>
            <w:rStyle w:val="a4"/>
            <w:rFonts w:cs="Arial"/>
            <w:sz w:val="26"/>
            <w:szCs w:val="26"/>
          </w:rPr>
          <w:t>вступающей в силу</w:t>
        </w:r>
      </w:hyperlink>
      <w:r>
        <w:rPr>
          <w:sz w:val="26"/>
          <w:szCs w:val="26"/>
        </w:rPr>
        <w:t xml:space="preserve"> с 1 июля 2011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proofErr w:type="gramStart"/>
      <w:r>
        <w:rPr>
          <w:sz w:val="26"/>
          <w:szCs w:val="26"/>
        </w:rPr>
        <w:t xml:space="preserve">Положения пункта 2 статьи 6 настоящего Федерального закона (в редакции </w:t>
      </w:r>
      <w:hyperlink r:id="rId33" w:history="1">
        <w:r>
          <w:rPr>
            <w:rStyle w:val="a4"/>
            <w:rFonts w:cs="Arial"/>
            <w:sz w:val="26"/>
            <w:szCs w:val="26"/>
          </w:rPr>
          <w:t>Федерального закона</w:t>
        </w:r>
      </w:hyperlink>
      <w:r>
        <w:rPr>
          <w:sz w:val="26"/>
          <w:szCs w:val="26"/>
        </w:rPr>
        <w:t xml:space="preserve"> от 1 июля 2011 г. N 169-ФЗ) </w:t>
      </w:r>
      <w:hyperlink r:id="rId34" w:history="1">
        <w:r>
          <w:rPr>
            <w:rStyle w:val="a4"/>
            <w:rFonts w:cs="Arial"/>
            <w:sz w:val="26"/>
            <w:szCs w:val="26"/>
          </w:rPr>
          <w:t>не применялись</w:t>
        </w:r>
      </w:hyperlink>
      <w:r>
        <w:rPr>
          <w:sz w:val="26"/>
          <w:szCs w:val="26"/>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w:t>
      </w:r>
      <w:proofErr w:type="gramEnd"/>
      <w:r>
        <w:rPr>
          <w:sz w:val="26"/>
          <w:szCs w:val="26"/>
        </w:rPr>
        <w:t xml:space="preserve">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A5764" w:rsidRDefault="00FA5764" w:rsidP="00FA5764">
      <w:pPr>
        <w:ind w:firstLine="720"/>
        <w:jc w:val="both"/>
      </w:pPr>
      <w:r>
        <w:lastRenderedPageBreak/>
        <w:t xml:space="preserve">2. </w:t>
      </w:r>
      <w:proofErr w:type="gramStart"/>
      <w: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sub_14" w:history="1">
        <w:r>
          <w:rPr>
            <w:rStyle w:val="a4"/>
            <w:rFonts w:cs="Arial"/>
          </w:rPr>
          <w:t>статьей 14</w:t>
        </w:r>
      </w:hyperlink>
      <w:r>
        <w:t xml:space="preserve"> настоящего Федерального закона, деклараций промышленной безопасности</w:t>
      </w:r>
      <w:proofErr w:type="gramEnd"/>
      <w:r>
        <w:t>.</w:t>
      </w:r>
    </w:p>
    <w:p w:rsidR="00FA5764" w:rsidRDefault="00FA5764" w:rsidP="00FA5764">
      <w:pPr>
        <w:ind w:firstLine="720"/>
        <w:jc w:val="both"/>
      </w:pPr>
      <w:bookmarkStart w:id="35" w:name="sub_6022"/>
      <w:proofErr w:type="gramStart"/>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35" w:history="1">
        <w:r>
          <w:rPr>
            <w:rStyle w:val="a4"/>
            <w:rFonts w:cs="Arial"/>
          </w:rPr>
          <w:t>Федеральным 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FA5764" w:rsidRDefault="00FA5764" w:rsidP="00FA5764">
      <w:pPr>
        <w:ind w:firstLine="720"/>
        <w:jc w:val="both"/>
      </w:pPr>
      <w:bookmarkStart w:id="36" w:name="sub_6023"/>
      <w:bookmarkEnd w:id="35"/>
      <w:r>
        <w:t>Указанные документы могут быть представлены соискателем лицензии в форме электронных документов.</w:t>
      </w:r>
    </w:p>
    <w:bookmarkEnd w:id="36"/>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6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37" w:name="sub_7"/>
      <w:r>
        <w:rPr>
          <w:color w:val="000000"/>
          <w:sz w:val="16"/>
          <w:szCs w:val="16"/>
        </w:rPr>
        <w:t>Информация об изменениях:</w:t>
      </w:r>
    </w:p>
    <w:bookmarkEnd w:id="3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"garantF1://70226872.116"</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7 настоящего Федерального закона изложена в новой редакции, </w:t>
      </w:r>
      <w:hyperlink r:id="rId36" w:history="1">
        <w:r>
          <w:rPr>
            <w:rStyle w:val="a4"/>
            <w:rFonts w:cs="Arial"/>
            <w:sz w:val="26"/>
            <w:szCs w:val="26"/>
          </w:rPr>
          <w:t>вступающей в силу</w:t>
        </w:r>
      </w:hyperlink>
      <w:r>
        <w:rPr>
          <w:sz w:val="26"/>
          <w:szCs w:val="26"/>
        </w:rPr>
        <w:t xml:space="preserve"> с 1 января 2014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будущей редакции</w:t>
      </w:r>
    </w:p>
    <w:p w:rsidR="00FA5764" w:rsidRDefault="00FA5764" w:rsidP="00FA5764">
      <w:pPr>
        <w:pStyle w:val="afb"/>
        <w:spacing w:before="75"/>
        <w:ind w:left="170"/>
        <w:rPr>
          <w:sz w:val="26"/>
          <w:szCs w:val="26"/>
        </w:rPr>
      </w:pPr>
      <w:hyperlink r:id="rId37" w:history="1">
        <w:r>
          <w:rPr>
            <w:rStyle w:val="a4"/>
            <w:rFonts w:cs="Arial"/>
            <w:sz w:val="26"/>
            <w:szCs w:val="26"/>
          </w:rPr>
          <w:t>Федеральным законом</w:t>
        </w:r>
      </w:hyperlink>
      <w:r>
        <w:rPr>
          <w:sz w:val="26"/>
          <w:szCs w:val="26"/>
        </w:rPr>
        <w:t xml:space="preserve"> от 19 июля 2011 г. N 248-ФЗ в статью 7 настоящего Федерального закона внесены изменения, </w:t>
      </w:r>
      <w:hyperlink r:id="rId38" w:history="1">
        <w:r>
          <w:rPr>
            <w:rStyle w:val="a4"/>
            <w:rFonts w:cs="Arial"/>
            <w:sz w:val="26"/>
            <w:szCs w:val="26"/>
          </w:rPr>
          <w:t>вступающие в силу</w:t>
        </w:r>
      </w:hyperlink>
      <w:r>
        <w:rPr>
          <w:sz w:val="26"/>
          <w:szCs w:val="26"/>
        </w:rPr>
        <w:t xml:space="preserve"> по истечении девяноста дней после дня </w:t>
      </w:r>
      <w:hyperlink r:id="rId39" w:history="1">
        <w:r>
          <w:rPr>
            <w:rStyle w:val="a4"/>
            <w:rFonts w:cs="Arial"/>
            <w:sz w:val="26"/>
            <w:szCs w:val="26"/>
          </w:rPr>
          <w:t>официального опубликования</w:t>
        </w:r>
      </w:hyperlink>
      <w:r>
        <w:rPr>
          <w:sz w:val="26"/>
          <w:szCs w:val="26"/>
        </w:rPr>
        <w:t xml:space="preserve"> названного Федерального закона</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7.</w:t>
      </w:r>
      <w:r>
        <w:rPr>
          <w:sz w:val="26"/>
          <w:szCs w:val="26"/>
        </w:rPr>
        <w:t xml:space="preserve"> Технические устройства, применяемые на опасном производственном объекте</w:t>
      </w:r>
    </w:p>
    <w:p w:rsidR="00FA5764" w:rsidRDefault="00FA5764" w:rsidP="00FA5764">
      <w:pPr>
        <w:ind w:firstLine="720"/>
        <w:jc w:val="both"/>
      </w:pPr>
      <w:bookmarkStart w:id="38" w:name="sub_100000"/>
      <w:r>
        <w:t xml:space="preserve">1. Обязательные требования к техническим устройствам, применяемым на опасном производственном объекте, и формы оценки их соответствия таким обязательным требованиям устанавливаются в соответствии с </w:t>
      </w:r>
      <w:hyperlink r:id="rId40" w:history="1">
        <w:r>
          <w:rPr>
            <w:rStyle w:val="a4"/>
            <w:rFonts w:cs="Arial"/>
          </w:rPr>
          <w:t>законодательством</w:t>
        </w:r>
      </w:hyperlink>
      <w:r>
        <w:t xml:space="preserve"> Российской Федерации о техническом регулировании.</w:t>
      </w:r>
    </w:p>
    <w:bookmarkEnd w:id="38"/>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41" w:history="1">
        <w:r>
          <w:rPr>
            <w:rStyle w:val="a4"/>
            <w:rFonts w:cs="Arial"/>
            <w:sz w:val="26"/>
            <w:szCs w:val="26"/>
          </w:rPr>
          <w:t>Административный регламент</w:t>
        </w:r>
      </w:hyperlink>
      <w:r>
        <w:rPr>
          <w:sz w:val="26"/>
          <w:szCs w:val="26"/>
        </w:rPr>
        <w:t xml:space="preserve"> </w:t>
      </w:r>
      <w:proofErr w:type="spellStart"/>
      <w:r>
        <w:rPr>
          <w:sz w:val="26"/>
          <w:szCs w:val="26"/>
        </w:rPr>
        <w:t>Ростехнадзора</w:t>
      </w:r>
      <w:proofErr w:type="spellEnd"/>
      <w:r>
        <w:rPr>
          <w:sz w:val="26"/>
          <w:szCs w:val="26"/>
        </w:rPr>
        <w:t xml:space="preserve"> по исполнению государственной функции по выдаче разрешений на применение конкретных </w:t>
      </w:r>
      <w:r>
        <w:rPr>
          <w:sz w:val="26"/>
          <w:szCs w:val="26"/>
        </w:rPr>
        <w:lastRenderedPageBreak/>
        <w:t xml:space="preserve">видов (типов) технических устройств на опасных производственных объектах, утвержденный </w:t>
      </w:r>
      <w:hyperlink r:id="rId42"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29 февраля 2008 г. N 112</w:t>
      </w:r>
    </w:p>
    <w:p w:rsidR="00FA5764" w:rsidRDefault="00FA5764" w:rsidP="00FA5764">
      <w:pPr>
        <w:pStyle w:val="afa"/>
        <w:ind w:left="170"/>
        <w:rPr>
          <w:sz w:val="26"/>
          <w:szCs w:val="26"/>
        </w:rPr>
      </w:pPr>
      <w:r>
        <w:rPr>
          <w:sz w:val="26"/>
          <w:szCs w:val="26"/>
        </w:rPr>
        <w:t xml:space="preserve">См. </w:t>
      </w:r>
      <w:hyperlink r:id="rId43" w:history="1">
        <w:r>
          <w:rPr>
            <w:rStyle w:val="a4"/>
            <w:rFonts w:cs="Arial"/>
            <w:sz w:val="26"/>
            <w:szCs w:val="26"/>
          </w:rPr>
          <w:t>типовой паспорт</w:t>
        </w:r>
      </w:hyperlink>
      <w:r>
        <w:rPr>
          <w:sz w:val="26"/>
          <w:szCs w:val="26"/>
        </w:rPr>
        <w:t xml:space="preserve"> безопасности опасного объекта, утвержденный </w:t>
      </w:r>
      <w:hyperlink r:id="rId44" w:history="1">
        <w:r>
          <w:rPr>
            <w:rStyle w:val="a4"/>
            <w:rFonts w:cs="Arial"/>
            <w:sz w:val="26"/>
            <w:szCs w:val="26"/>
          </w:rPr>
          <w:t>приказом</w:t>
        </w:r>
      </w:hyperlink>
      <w:r>
        <w:rPr>
          <w:sz w:val="26"/>
          <w:szCs w:val="26"/>
        </w:rPr>
        <w:t xml:space="preserve"> МЧС РФ от 4 ноября 2004 г. N 506</w:t>
      </w:r>
    </w:p>
    <w:p w:rsidR="00FA5764" w:rsidRDefault="00FA5764" w:rsidP="00FA5764">
      <w:pPr>
        <w:pStyle w:val="afa"/>
        <w:ind w:left="170"/>
        <w:rPr>
          <w:sz w:val="26"/>
          <w:szCs w:val="26"/>
        </w:rPr>
      </w:pPr>
      <w:r>
        <w:rPr>
          <w:sz w:val="26"/>
          <w:szCs w:val="26"/>
        </w:rPr>
        <w:t xml:space="preserve">См. </w:t>
      </w:r>
      <w:hyperlink r:id="rId45" w:history="1">
        <w:r>
          <w:rPr>
            <w:rStyle w:val="a4"/>
            <w:rFonts w:cs="Arial"/>
            <w:sz w:val="26"/>
            <w:szCs w:val="26"/>
          </w:rPr>
          <w:t>Перечень</w:t>
        </w:r>
      </w:hyperlink>
      <w:r>
        <w:rPr>
          <w:sz w:val="26"/>
          <w:szCs w:val="26"/>
        </w:rPr>
        <w:t xml:space="preserve"> технических устройств, применяемых на опасных производственных объектах и подлежащих обязательной сертификации, утвержденный Госгортехнадзором РФ и Госстандартом РФ от 3 и 10 августа 2001 г.</w:t>
      </w:r>
    </w:p>
    <w:p w:rsidR="00FA5764" w:rsidRDefault="00FA5764" w:rsidP="00FA5764">
      <w:pPr>
        <w:pStyle w:val="afa"/>
        <w:ind w:left="170"/>
        <w:rPr>
          <w:sz w:val="26"/>
          <w:szCs w:val="26"/>
        </w:rPr>
      </w:pPr>
      <w:r>
        <w:rPr>
          <w:sz w:val="26"/>
          <w:szCs w:val="26"/>
        </w:rPr>
        <w:t xml:space="preserve">О технических устройствах, применяемых на опасных производственных объектах и подлежащих сертификации, </w:t>
      </w:r>
      <w:proofErr w:type="gramStart"/>
      <w:r>
        <w:rPr>
          <w:sz w:val="26"/>
          <w:szCs w:val="26"/>
        </w:rPr>
        <w:t>см</w:t>
      </w:r>
      <w:proofErr w:type="gramEnd"/>
      <w:r>
        <w:rPr>
          <w:sz w:val="26"/>
          <w:szCs w:val="26"/>
        </w:rPr>
        <w:t xml:space="preserve">. </w:t>
      </w:r>
      <w:hyperlink r:id="rId46" w:history="1">
        <w:r>
          <w:rPr>
            <w:rStyle w:val="a4"/>
            <w:rFonts w:cs="Arial"/>
            <w:sz w:val="26"/>
            <w:szCs w:val="26"/>
          </w:rPr>
          <w:t>постановление</w:t>
        </w:r>
      </w:hyperlink>
      <w:r>
        <w:rPr>
          <w:sz w:val="26"/>
          <w:szCs w:val="26"/>
        </w:rPr>
        <w:t xml:space="preserve"> Правительства РФ от 11 августа 1998 г. N 928</w:t>
      </w:r>
    </w:p>
    <w:p w:rsidR="00FA5764" w:rsidRDefault="00FA5764" w:rsidP="00FA5764">
      <w:pPr>
        <w:pStyle w:val="afa"/>
        <w:ind w:left="170"/>
        <w:rPr>
          <w:sz w:val="26"/>
          <w:szCs w:val="26"/>
        </w:rPr>
      </w:pPr>
      <w:r>
        <w:rPr>
          <w:sz w:val="26"/>
          <w:szCs w:val="26"/>
        </w:rPr>
        <w:t xml:space="preserve">См. </w:t>
      </w:r>
      <w:hyperlink r:id="rId47" w:history="1">
        <w:r>
          <w:rPr>
            <w:rStyle w:val="a4"/>
            <w:rFonts w:cs="Arial"/>
            <w:sz w:val="26"/>
            <w:szCs w:val="26"/>
          </w:rPr>
          <w:t>Правила</w:t>
        </w:r>
      </w:hyperlink>
      <w:r>
        <w:rPr>
          <w:sz w:val="26"/>
          <w:szCs w:val="26"/>
        </w:rPr>
        <w:t xml:space="preserve"> сертификации производственного оборудования, утвержденные </w:t>
      </w:r>
      <w:hyperlink r:id="rId48" w:history="1">
        <w:r>
          <w:rPr>
            <w:rStyle w:val="a4"/>
            <w:rFonts w:cs="Arial"/>
            <w:sz w:val="26"/>
            <w:szCs w:val="26"/>
          </w:rPr>
          <w:t>постановлением</w:t>
        </w:r>
      </w:hyperlink>
      <w:r>
        <w:rPr>
          <w:sz w:val="26"/>
          <w:szCs w:val="26"/>
        </w:rPr>
        <w:t xml:space="preserve"> Госстандарта РФ от 3 мая 2000 г. N 25</w:t>
      </w:r>
    </w:p>
    <w:p w:rsidR="00FA5764" w:rsidRDefault="00FA5764" w:rsidP="00FA5764">
      <w:pPr>
        <w:ind w:firstLine="720"/>
        <w:jc w:val="both"/>
      </w:pPr>
      <w:bookmarkStart w:id="39" w:name="sub_11000"/>
      <w:r>
        <w:t xml:space="preserve">2. </w:t>
      </w:r>
      <w:hyperlink r:id="rId49" w:history="1">
        <w:r>
          <w:rPr>
            <w:rStyle w:val="a4"/>
            <w:rFonts w:cs="Arial"/>
          </w:rPr>
          <w:t>Утратил силу</w:t>
        </w:r>
      </w:hyperlink>
      <w:r>
        <w:t>.</w:t>
      </w:r>
    </w:p>
    <w:bookmarkEnd w:id="39"/>
    <w:p w:rsidR="00FA5764" w:rsidRDefault="00FA5764" w:rsidP="00FA5764">
      <w:pPr>
        <w:pStyle w:val="afa"/>
        <w:ind w:left="170"/>
        <w:rPr>
          <w:color w:val="000000"/>
          <w:sz w:val="16"/>
          <w:szCs w:val="16"/>
        </w:rPr>
      </w:pPr>
      <w:r>
        <w:rPr>
          <w:color w:val="000000"/>
          <w:sz w:val="16"/>
          <w:szCs w:val="16"/>
        </w:rPr>
        <w:t>Информация об изменениях:</w:t>
      </w:r>
    </w:p>
    <w:p w:rsidR="00FA5764" w:rsidRDefault="00FA5764" w:rsidP="00FA5764">
      <w:pPr>
        <w:pStyle w:val="afb"/>
        <w:spacing w:before="75"/>
        <w:ind w:left="170"/>
        <w:rPr>
          <w:sz w:val="26"/>
          <w:szCs w:val="26"/>
        </w:rPr>
      </w:pPr>
      <w:r>
        <w:rPr>
          <w:sz w:val="26"/>
          <w:szCs w:val="26"/>
        </w:rPr>
        <w:t>См. текст пункта 2 статьи 7</w:t>
      </w:r>
    </w:p>
    <w:p w:rsidR="00FA5764" w:rsidRDefault="00FA5764" w:rsidP="00FA5764">
      <w:pPr>
        <w:ind w:firstLine="720"/>
        <w:jc w:val="both"/>
      </w:pPr>
      <w:bookmarkStart w:id="40" w:name="sub_12000"/>
      <w:r>
        <w:t xml:space="preserve">3. </w:t>
      </w:r>
      <w:hyperlink r:id="rId50" w:history="1">
        <w:r>
          <w:rPr>
            <w:rStyle w:val="a4"/>
            <w:rFonts w:cs="Arial"/>
          </w:rPr>
          <w:t>Утратил силу</w:t>
        </w:r>
      </w:hyperlink>
      <w:r>
        <w:t>.</w:t>
      </w:r>
    </w:p>
    <w:bookmarkEnd w:id="40"/>
    <w:p w:rsidR="00FA5764" w:rsidRDefault="00FA5764" w:rsidP="00FA5764">
      <w:pPr>
        <w:pStyle w:val="afa"/>
        <w:ind w:left="170"/>
        <w:rPr>
          <w:color w:val="000000"/>
          <w:sz w:val="16"/>
          <w:szCs w:val="16"/>
        </w:rPr>
      </w:pPr>
      <w:r>
        <w:rPr>
          <w:color w:val="000000"/>
          <w:sz w:val="16"/>
          <w:szCs w:val="16"/>
        </w:rPr>
        <w:t>Информация об изменениях:</w:t>
      </w:r>
    </w:p>
    <w:p w:rsidR="00FA5764" w:rsidRDefault="00FA5764" w:rsidP="00FA5764">
      <w:pPr>
        <w:pStyle w:val="afb"/>
        <w:spacing w:before="75"/>
        <w:ind w:left="170"/>
        <w:rPr>
          <w:sz w:val="26"/>
          <w:szCs w:val="26"/>
        </w:rPr>
      </w:pPr>
      <w:r>
        <w:rPr>
          <w:sz w:val="26"/>
          <w:szCs w:val="26"/>
        </w:rPr>
        <w:t>См. текст пункта 3 статьи 7</w:t>
      </w:r>
    </w:p>
    <w:p w:rsidR="00FA5764" w:rsidRDefault="00FA5764" w:rsidP="00FA5764">
      <w:pPr>
        <w:ind w:firstLine="720"/>
        <w:jc w:val="both"/>
      </w:pPr>
      <w:bookmarkStart w:id="41" w:name="sub_74"/>
      <w:r>
        <w:t xml:space="preserve">4. </w:t>
      </w:r>
      <w:hyperlink r:id="rId51" w:history="1">
        <w:r>
          <w:rPr>
            <w:rStyle w:val="a4"/>
            <w:rFonts w:cs="Arial"/>
          </w:rPr>
          <w:t>Утратил силу</w:t>
        </w:r>
      </w:hyperlink>
      <w:r>
        <w:t>.</w:t>
      </w:r>
    </w:p>
    <w:bookmarkEnd w:id="41"/>
    <w:p w:rsidR="00FA5764" w:rsidRDefault="00FA5764" w:rsidP="00FA5764">
      <w:pPr>
        <w:pStyle w:val="afa"/>
        <w:ind w:left="170"/>
        <w:rPr>
          <w:color w:val="000000"/>
          <w:sz w:val="16"/>
          <w:szCs w:val="16"/>
        </w:rPr>
      </w:pPr>
      <w:r>
        <w:rPr>
          <w:color w:val="000000"/>
          <w:sz w:val="16"/>
          <w:szCs w:val="16"/>
        </w:rPr>
        <w:t>Информация об изменениях:</w:t>
      </w:r>
    </w:p>
    <w:p w:rsidR="00FA5764" w:rsidRDefault="00FA5764" w:rsidP="00FA5764">
      <w:pPr>
        <w:pStyle w:val="afb"/>
        <w:spacing w:before="75"/>
        <w:ind w:left="170"/>
        <w:rPr>
          <w:sz w:val="26"/>
          <w:szCs w:val="26"/>
        </w:rPr>
      </w:pPr>
      <w:r>
        <w:rPr>
          <w:sz w:val="26"/>
          <w:szCs w:val="26"/>
        </w:rPr>
        <w:t>См. текст пункта 4 статьи 7</w:t>
      </w:r>
    </w:p>
    <w:p w:rsidR="00FA5764" w:rsidRDefault="00FA5764" w:rsidP="00FA5764">
      <w:pPr>
        <w:ind w:firstLine="720"/>
        <w:jc w:val="both"/>
      </w:pPr>
      <w:bookmarkStart w:id="42" w:name="sub_705"/>
      <w:r>
        <w:t>5. Технические устройства, применяемые на опасном производственном объекте, в процессе эксплуатации подлежат экспертизе промышленной безопасности в порядке,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w:t>
      </w:r>
    </w:p>
    <w:bookmarkEnd w:id="42"/>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Методические рекомендации о порядке проведения экспертизы промышленной безопасности карьерных одноковшовых экскаваторов (</w:t>
      </w:r>
      <w:hyperlink r:id="rId52" w:history="1">
        <w:r>
          <w:rPr>
            <w:rStyle w:val="a4"/>
            <w:rFonts w:cs="Arial"/>
            <w:sz w:val="26"/>
            <w:szCs w:val="26"/>
          </w:rPr>
          <w:t>РД-15-14-2008</w:t>
        </w:r>
      </w:hyperlink>
      <w:r>
        <w:rPr>
          <w:sz w:val="26"/>
          <w:szCs w:val="26"/>
        </w:rPr>
        <w:t xml:space="preserve">), утвержденные </w:t>
      </w:r>
      <w:hyperlink r:id="rId53" w:history="1">
        <w:r>
          <w:rPr>
            <w:rStyle w:val="a4"/>
            <w:rFonts w:cs="Arial"/>
            <w:sz w:val="26"/>
            <w:szCs w:val="26"/>
          </w:rPr>
          <w:t>приказом</w:t>
        </w:r>
      </w:hyperlink>
      <w:r>
        <w:rPr>
          <w:sz w:val="26"/>
          <w:szCs w:val="26"/>
        </w:rPr>
        <w:t xml:space="preserve"> Федеральной службы по экологическому, технологическому и атомному надзору от 4 апреля 2008 г. N 209</w:t>
      </w:r>
    </w:p>
    <w:p w:rsidR="00FA5764" w:rsidRDefault="00FA5764" w:rsidP="00FA5764">
      <w:pPr>
        <w:pStyle w:val="afa"/>
        <w:ind w:left="170"/>
        <w:rPr>
          <w:sz w:val="26"/>
          <w:szCs w:val="26"/>
        </w:rPr>
      </w:pPr>
      <w:r>
        <w:rPr>
          <w:sz w:val="26"/>
          <w:szCs w:val="26"/>
        </w:rPr>
        <w:t>См.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w:t>
      </w:r>
      <w:hyperlink r:id="rId54" w:history="1">
        <w:r>
          <w:rPr>
            <w:rStyle w:val="a4"/>
            <w:rFonts w:cs="Arial"/>
            <w:sz w:val="26"/>
            <w:szCs w:val="26"/>
          </w:rPr>
          <w:t>РД-15-13-2008</w:t>
        </w:r>
      </w:hyperlink>
      <w:r>
        <w:rPr>
          <w:sz w:val="26"/>
          <w:szCs w:val="26"/>
        </w:rPr>
        <w:t xml:space="preserve">), утвержденные </w:t>
      </w:r>
      <w:hyperlink r:id="rId55" w:history="1">
        <w:r>
          <w:rPr>
            <w:rStyle w:val="a4"/>
            <w:rFonts w:cs="Arial"/>
            <w:sz w:val="26"/>
            <w:szCs w:val="26"/>
          </w:rPr>
          <w:t>приказом</w:t>
        </w:r>
      </w:hyperlink>
      <w:r>
        <w:rPr>
          <w:sz w:val="26"/>
          <w:szCs w:val="26"/>
        </w:rPr>
        <w:t xml:space="preserve"> Федеральной службы по экологическому, технологическому и атомному надзору от 4 апреля 2008 г. N 207</w:t>
      </w:r>
    </w:p>
    <w:p w:rsidR="00FA5764" w:rsidRDefault="00FA5764" w:rsidP="00FA5764">
      <w:pPr>
        <w:pStyle w:val="afa"/>
        <w:ind w:left="170"/>
        <w:rPr>
          <w:sz w:val="26"/>
          <w:szCs w:val="26"/>
        </w:rPr>
      </w:pPr>
      <w:r>
        <w:rPr>
          <w:sz w:val="26"/>
          <w:szCs w:val="26"/>
        </w:rPr>
        <w:t xml:space="preserve">См. </w:t>
      </w:r>
      <w:hyperlink r:id="rId56" w:history="1">
        <w:r>
          <w:rPr>
            <w:rStyle w:val="a4"/>
            <w:rFonts w:cs="Arial"/>
            <w:sz w:val="26"/>
            <w:szCs w:val="26"/>
          </w:rPr>
          <w:t>Правила</w:t>
        </w:r>
      </w:hyperlink>
      <w:r>
        <w:rPr>
          <w:sz w:val="26"/>
          <w:szCs w:val="26"/>
        </w:rPr>
        <w:t xml:space="preserve"> проведения экспертизы промышленной безопасности, утвержденные </w:t>
      </w:r>
      <w:hyperlink r:id="rId57" w:history="1">
        <w:r>
          <w:rPr>
            <w:rStyle w:val="a4"/>
            <w:rFonts w:cs="Arial"/>
            <w:sz w:val="26"/>
            <w:szCs w:val="26"/>
          </w:rPr>
          <w:t>постановлением</w:t>
        </w:r>
      </w:hyperlink>
      <w:r>
        <w:rPr>
          <w:sz w:val="26"/>
          <w:szCs w:val="26"/>
        </w:rPr>
        <w:t xml:space="preserve"> Госгортехнадзора РФ от 6 ноября 1998 г. N 64</w:t>
      </w:r>
    </w:p>
    <w:p w:rsidR="00FA5764" w:rsidRDefault="00FA5764" w:rsidP="00FA5764">
      <w:pPr>
        <w:pStyle w:val="afa"/>
        <w:ind w:left="170"/>
        <w:rPr>
          <w:sz w:val="26"/>
          <w:szCs w:val="26"/>
        </w:rPr>
      </w:pPr>
      <w:r>
        <w:rPr>
          <w:sz w:val="26"/>
          <w:szCs w:val="26"/>
        </w:rPr>
        <w:t xml:space="preserve">См. </w:t>
      </w:r>
      <w:hyperlink r:id="rId58" w:history="1">
        <w:r>
          <w:rPr>
            <w:rStyle w:val="a4"/>
            <w:rFonts w:cs="Arial"/>
            <w:sz w:val="26"/>
            <w:szCs w:val="26"/>
          </w:rPr>
          <w:t>Положение</w:t>
        </w:r>
      </w:hyperlink>
      <w:r>
        <w:rPr>
          <w:sz w:val="26"/>
          <w:szCs w:val="26"/>
        </w:rPr>
        <w:t xml:space="preserve"> о проведении экспертизы промышленной безопасности опасных металлургических и коксохимических производственных объектов, утвержденное </w:t>
      </w:r>
      <w:hyperlink r:id="rId59" w:history="1">
        <w:r>
          <w:rPr>
            <w:rStyle w:val="a4"/>
            <w:rFonts w:cs="Arial"/>
            <w:sz w:val="26"/>
            <w:szCs w:val="26"/>
          </w:rPr>
          <w:t>постановлением</w:t>
        </w:r>
      </w:hyperlink>
      <w:r>
        <w:rPr>
          <w:sz w:val="26"/>
          <w:szCs w:val="26"/>
        </w:rPr>
        <w:t xml:space="preserve"> Госгортехнадзора РФ от 5 июня 2003 г. N 63</w:t>
      </w:r>
    </w:p>
    <w:p w:rsidR="00FA5764" w:rsidRDefault="00FA5764" w:rsidP="00FA5764">
      <w:pPr>
        <w:ind w:firstLine="720"/>
        <w:jc w:val="both"/>
      </w:pPr>
      <w:bookmarkStart w:id="43" w:name="sub_706"/>
      <w:r>
        <w:t xml:space="preserve">6. </w:t>
      </w:r>
      <w:proofErr w:type="gramStart"/>
      <w:r>
        <w:t xml:space="preserve">Применение технических устройств на опасных производственных </w:t>
      </w:r>
      <w:r>
        <w:lastRenderedPageBreak/>
        <w:t>объектах осуществляется при условии получения разрешения, выдаваемого федеральным органом исполнительной власти в области промышленной безопасности, если иная форма оценки соответствия технических устройств, применяемых на опасном производственном объекте, обязательным требованиям к ним не установлена техническими регламентами.</w:t>
      </w:r>
      <w:proofErr w:type="gramEnd"/>
    </w:p>
    <w:bookmarkEnd w:id="43"/>
    <w:p w:rsidR="00FA5764" w:rsidRDefault="00FA5764" w:rsidP="00FA5764">
      <w:pPr>
        <w:ind w:firstLine="720"/>
        <w:jc w:val="both"/>
      </w:pPr>
      <w:r>
        <w:t xml:space="preserve">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w:t>
      </w:r>
      <w:hyperlink r:id="rId60" w:history="1">
        <w:r>
          <w:rPr>
            <w:rStyle w:val="a4"/>
            <w:rFonts w:cs="Arial"/>
          </w:rPr>
          <w:t>законодательством</w:t>
        </w:r>
      </w:hyperlink>
      <w:r>
        <w:t xml:space="preserve"> Российской Федерации о налогах и сборах.</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7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44" w:name="sub_8"/>
      <w:r>
        <w:rPr>
          <w:color w:val="000000"/>
          <w:sz w:val="16"/>
          <w:szCs w:val="16"/>
        </w:rPr>
        <w:t>Информация об изменениях:</w:t>
      </w:r>
    </w:p>
    <w:bookmarkEnd w:id="4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"garantF1://12088102.42"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18 июля 2011 г. N 243-ФЗ в статью 8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8.</w:t>
      </w:r>
      <w:r>
        <w:rPr>
          <w:sz w:val="26"/>
          <w:szCs w:val="26"/>
        </w:rPr>
        <w:t xml:space="preserve">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FA5764" w:rsidRDefault="00FA5764" w:rsidP="00FA5764">
      <w:pPr>
        <w:pStyle w:val="afa"/>
        <w:ind w:left="170"/>
        <w:rPr>
          <w:color w:val="000000"/>
          <w:sz w:val="16"/>
          <w:szCs w:val="16"/>
        </w:rPr>
      </w:pPr>
      <w:bookmarkStart w:id="45" w:name="sub_13000"/>
      <w:r>
        <w:rPr>
          <w:color w:val="000000"/>
          <w:sz w:val="16"/>
          <w:szCs w:val="16"/>
        </w:rPr>
        <w:t>Информация об изменениях:</w:t>
      </w:r>
    </w:p>
    <w:bookmarkEnd w:id="4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"garantF1://70226872.117"</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1 статьи 8 настоящего Федерального закона внесены изменения, </w:t>
      </w:r>
      <w:hyperlink r:id="rId61"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62" w:history="1">
        <w:r>
          <w:rPr>
            <w:rStyle w:val="a4"/>
            <w:rFonts w:cs="Arial"/>
          </w:rPr>
          <w:t>законодательства</w:t>
        </w:r>
      </w:hyperlink>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w:t>
      </w:r>
      <w:hyperlink r:id="rId63" w:history="1">
        <w:r>
          <w:rPr>
            <w:rStyle w:val="a4"/>
            <w:rFonts w:cs="Arial"/>
          </w:rPr>
          <w:t>законодательством</w:t>
        </w:r>
      </w:hyperlink>
      <w:r>
        <w:t xml:space="preserve"> Российской Федерации о градостроительной деятельности. </w:t>
      </w:r>
      <w:proofErr w:type="gramStart"/>
      <w:r>
        <w:t xml:space="preserve">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w:t>
      </w:r>
      <w:r>
        <w:lastRenderedPageBreak/>
        <w:t>документации такого объекта, без положительного заключения экспертизы проектной документации такого объекта.</w:t>
      </w:r>
      <w:proofErr w:type="gramEnd"/>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64" w:history="1">
        <w:r>
          <w:rPr>
            <w:rStyle w:val="a4"/>
            <w:rFonts w:cs="Arial"/>
            <w:sz w:val="26"/>
            <w:szCs w:val="26"/>
          </w:rPr>
          <w:t>Типовое положение</w:t>
        </w:r>
      </w:hyperlink>
      <w:r>
        <w:rPr>
          <w:sz w:val="26"/>
          <w:szCs w:val="26"/>
        </w:rPr>
        <w:t xml:space="preserve"> о порядке организации и проведения работ по безопасной остановке на длительный период и (или) консервации химически опасных промышленных объектов, утвержденное </w:t>
      </w:r>
      <w:hyperlink r:id="rId65" w:history="1">
        <w:r>
          <w:rPr>
            <w:rStyle w:val="a4"/>
            <w:rFonts w:cs="Arial"/>
            <w:sz w:val="26"/>
            <w:szCs w:val="26"/>
          </w:rPr>
          <w:t>постановлением</w:t>
        </w:r>
      </w:hyperlink>
      <w:r>
        <w:rPr>
          <w:sz w:val="26"/>
          <w:szCs w:val="26"/>
        </w:rPr>
        <w:t xml:space="preserve"> Госгортехнадзора России от 4 января 2000 г. N 64</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46" w:name="sub_14000"/>
      <w:r>
        <w:rPr>
          <w:color w:val="000000"/>
          <w:sz w:val="16"/>
          <w:szCs w:val="16"/>
        </w:rPr>
        <w:t>Информация об изменениях:</w:t>
      </w:r>
    </w:p>
    <w:bookmarkEnd w:id="46"/>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"garantF1://70226872.11125"</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2 статьи 8 настоящего Федерального закона внесены изменения, </w:t>
      </w:r>
      <w:hyperlink r:id="rId66"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w:t>
      </w:r>
      <w:hyperlink r:id="rId67" w:history="1">
        <w:r>
          <w:rPr>
            <w:rStyle w:val="a4"/>
            <w:rFonts w:cs="Arial"/>
          </w:rPr>
          <w:t>законодательством</w:t>
        </w:r>
      </w:hyperlink>
      <w:r>
        <w:t xml:space="preserve">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FA5764" w:rsidRDefault="00FA5764" w:rsidP="00FA5764">
      <w:pPr>
        <w:ind w:firstLine="720"/>
        <w:jc w:val="both"/>
      </w:pPr>
      <w:bookmarkStart w:id="47" w:name="sub_15000"/>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FA5764" w:rsidRDefault="00FA5764" w:rsidP="00FA5764">
      <w:pPr>
        <w:pStyle w:val="afa"/>
        <w:ind w:left="170"/>
        <w:rPr>
          <w:color w:val="000000"/>
          <w:sz w:val="16"/>
          <w:szCs w:val="16"/>
        </w:rPr>
      </w:pPr>
      <w:bookmarkStart w:id="48" w:name="sub_8031"/>
      <w:bookmarkEnd w:id="47"/>
      <w:r>
        <w:rPr>
          <w:color w:val="000000"/>
          <w:sz w:val="16"/>
          <w:szCs w:val="16"/>
        </w:rPr>
        <w:t>Информация об изменениях:</w:t>
      </w:r>
    </w:p>
    <w:bookmarkEnd w:id="48"/>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"garantF1://70226872.11126"</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3.1 статьи 8 настоящего Федерального закона внесены изменения, </w:t>
      </w:r>
      <w:hyperlink r:id="rId68"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w:t>
      </w:r>
      <w:r>
        <w:lastRenderedPageBreak/>
        <w:t xml:space="preserve">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w:t>
      </w:r>
      <w:hyperlink r:id="rId69" w:history="1">
        <w:r>
          <w:rPr>
            <w:rStyle w:val="a4"/>
            <w:rFonts w:cs="Arial"/>
          </w:rPr>
          <w:t>законодательством</w:t>
        </w:r>
      </w:hyperlink>
      <w:r>
        <w:t xml:space="preserve"> Российской Федерации о градостроительной деятельности.</w:t>
      </w:r>
    </w:p>
    <w:p w:rsidR="00FA5764" w:rsidRDefault="00FA5764" w:rsidP="00FA5764">
      <w:pPr>
        <w:ind w:firstLine="720"/>
        <w:jc w:val="both"/>
      </w:pPr>
      <w:bookmarkStart w:id="49" w:name="sub_8004"/>
      <w:r>
        <w:t xml:space="preserve">4. Ввод в эксплуатацию опасного производственного объекта проводится в порядке, установленном </w:t>
      </w:r>
      <w:hyperlink r:id="rId70" w:history="1">
        <w:r>
          <w:rPr>
            <w:rStyle w:val="a4"/>
            <w:rFonts w:cs="Arial"/>
          </w:rPr>
          <w:t>законодательством</w:t>
        </w:r>
      </w:hyperlink>
      <w:r>
        <w:t xml:space="preserve"> Российской Федерации о градостроительной деятельности.</w:t>
      </w:r>
    </w:p>
    <w:p w:rsidR="00FA5764" w:rsidRDefault="00FA5764" w:rsidP="00FA5764">
      <w:pPr>
        <w:ind w:firstLine="720"/>
        <w:jc w:val="both"/>
      </w:pPr>
      <w:bookmarkStart w:id="50" w:name="sub_80042"/>
      <w:bookmarkEnd w:id="49"/>
      <w:proofErr w:type="gramStart"/>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71" w:history="1">
        <w:r>
          <w:rPr>
            <w:rStyle w:val="a4"/>
            <w:rFonts w:cs="Arial"/>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bookmarkEnd w:id="50"/>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8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51" w:name="sub_9"/>
      <w:r>
        <w:rPr>
          <w:color w:val="000000"/>
          <w:sz w:val="16"/>
          <w:szCs w:val="16"/>
        </w:rPr>
        <w:t>Информация об изменениях:</w:t>
      </w:r>
    </w:p>
    <w:bookmarkEnd w:id="51"/>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"garantF1://12088146.246"</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19 июля 2011 г. N 248-ФЗ в статью 9 настоящего Федерального закона внесены изменения, </w:t>
      </w:r>
      <w:hyperlink r:id="rId72" w:history="1">
        <w:r>
          <w:rPr>
            <w:rStyle w:val="a4"/>
            <w:rFonts w:cs="Arial"/>
            <w:sz w:val="26"/>
            <w:szCs w:val="26"/>
          </w:rPr>
          <w:t>вступающие в силу</w:t>
        </w:r>
      </w:hyperlink>
      <w:r>
        <w:rPr>
          <w:sz w:val="26"/>
          <w:szCs w:val="26"/>
        </w:rPr>
        <w:t xml:space="preserve"> по истечении девяноста дней после дня </w:t>
      </w:r>
      <w:hyperlink r:id="rId73" w:history="1">
        <w:r>
          <w:rPr>
            <w:rStyle w:val="a4"/>
            <w:rFonts w:cs="Arial"/>
            <w:sz w:val="26"/>
            <w:szCs w:val="26"/>
          </w:rPr>
          <w:t>официального опубликования</w:t>
        </w:r>
      </w:hyperlink>
      <w:r>
        <w:rPr>
          <w:sz w:val="26"/>
          <w:szCs w:val="26"/>
        </w:rPr>
        <w:t xml:space="preserve"> названного Федерального закона</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9.</w:t>
      </w:r>
      <w:r>
        <w:rPr>
          <w:sz w:val="26"/>
          <w:szCs w:val="26"/>
        </w:rPr>
        <w:t xml:space="preserve"> Требования промышленной безопасности к эксплуатации опасного производственного объекта</w:t>
      </w:r>
    </w:p>
    <w:p w:rsidR="00FA5764" w:rsidRDefault="00FA5764" w:rsidP="00FA5764">
      <w:pPr>
        <w:pStyle w:val="afa"/>
        <w:ind w:left="170"/>
        <w:rPr>
          <w:color w:val="000000"/>
          <w:sz w:val="16"/>
          <w:szCs w:val="16"/>
        </w:rPr>
      </w:pPr>
      <w:bookmarkStart w:id="52" w:name="sub_16000"/>
      <w:r>
        <w:rPr>
          <w:color w:val="000000"/>
          <w:sz w:val="16"/>
          <w:szCs w:val="16"/>
        </w:rPr>
        <w:t>Информация об изменениях:</w:t>
      </w:r>
    </w:p>
    <w:bookmarkEnd w:id="5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"garantF1://70226872.11133"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1 статьи 9 настоящего Федерального закона внесены изменения, </w:t>
      </w:r>
      <w:hyperlink r:id="rId74" w:history="1">
        <w:r>
          <w:rPr>
            <w:rStyle w:val="a4"/>
            <w:rFonts w:cs="Arial"/>
            <w:sz w:val="26"/>
            <w:szCs w:val="26"/>
          </w:rPr>
          <w:t>вступающие в силу</w:t>
        </w:r>
      </w:hyperlink>
      <w:r>
        <w:rPr>
          <w:sz w:val="26"/>
          <w:szCs w:val="26"/>
        </w:rPr>
        <w:t xml:space="preserve"> с 1 января 2014 г.</w:t>
      </w:r>
    </w:p>
    <w:p w:rsidR="00FA5764" w:rsidRDefault="00FA5764" w:rsidP="00FA5764">
      <w:pPr>
        <w:pStyle w:val="afb"/>
        <w:spacing w:before="75"/>
        <w:ind w:left="170"/>
        <w:rPr>
          <w:sz w:val="26"/>
          <w:szCs w:val="26"/>
        </w:rPr>
      </w:pPr>
      <w:r>
        <w:rPr>
          <w:sz w:val="26"/>
          <w:szCs w:val="26"/>
        </w:rPr>
        <w:t>См. текст пункта в будущей редакции</w:t>
      </w:r>
    </w:p>
    <w:p w:rsidR="00FA5764" w:rsidRDefault="00FA5764" w:rsidP="00FA5764">
      <w:pPr>
        <w:pStyle w:val="afb"/>
        <w:spacing w:before="75"/>
        <w:ind w:left="170"/>
        <w:rPr>
          <w:sz w:val="26"/>
          <w:szCs w:val="26"/>
        </w:rPr>
      </w:pPr>
      <w:hyperlink r:id="rId75" w:history="1">
        <w:r>
          <w:rPr>
            <w:rStyle w:val="a4"/>
            <w:rFonts w:cs="Arial"/>
            <w:sz w:val="26"/>
            <w:szCs w:val="26"/>
          </w:rPr>
          <w:t>Федеральным законом</w:t>
        </w:r>
      </w:hyperlink>
      <w:r>
        <w:rPr>
          <w:sz w:val="26"/>
          <w:szCs w:val="26"/>
        </w:rPr>
        <w:t xml:space="preserve"> от 4 марта 2013 г. N 22-ФЗ в пункт 1 статьи 9 настоящего Федерального закона внесены изменения, </w:t>
      </w:r>
      <w:hyperlink r:id="rId76" w:history="1">
        <w:r>
          <w:rPr>
            <w:rStyle w:val="a4"/>
            <w:rFonts w:cs="Arial"/>
            <w:sz w:val="26"/>
            <w:szCs w:val="26"/>
          </w:rPr>
          <w:t>вступающие в силу</w:t>
        </w:r>
      </w:hyperlink>
      <w:r>
        <w:rPr>
          <w:sz w:val="26"/>
          <w:szCs w:val="26"/>
        </w:rPr>
        <w:t xml:space="preserve"> с 1 июля 2013 г.</w:t>
      </w:r>
    </w:p>
    <w:p w:rsidR="00FA5764" w:rsidRDefault="00FA5764" w:rsidP="00FA5764">
      <w:pPr>
        <w:pStyle w:val="afb"/>
        <w:spacing w:before="75"/>
        <w:ind w:left="170"/>
        <w:rPr>
          <w:sz w:val="26"/>
          <w:szCs w:val="26"/>
        </w:rPr>
      </w:pPr>
      <w:r>
        <w:rPr>
          <w:sz w:val="26"/>
          <w:szCs w:val="26"/>
        </w:rPr>
        <w:t>См. текст пункта в будущей редакции</w:t>
      </w:r>
    </w:p>
    <w:p w:rsidR="00FA5764" w:rsidRDefault="00FA5764" w:rsidP="00FA5764">
      <w:pPr>
        <w:pStyle w:val="afb"/>
        <w:spacing w:before="75"/>
        <w:ind w:left="170"/>
        <w:rPr>
          <w:sz w:val="26"/>
          <w:szCs w:val="26"/>
        </w:rPr>
      </w:pPr>
      <w:hyperlink r:id="rId77" w:history="1">
        <w:r>
          <w:rPr>
            <w:rStyle w:val="a4"/>
            <w:rFonts w:cs="Arial"/>
            <w:sz w:val="26"/>
            <w:szCs w:val="26"/>
          </w:rPr>
          <w:t>Федеральным законом</w:t>
        </w:r>
      </w:hyperlink>
      <w:r>
        <w:rPr>
          <w:sz w:val="26"/>
          <w:szCs w:val="26"/>
        </w:rPr>
        <w:t xml:space="preserve"> от 4 марта 2013 г. N 22-ФЗ в пункт 1 статьи 9 настоящего Федерального закона внесены изменения, </w:t>
      </w:r>
      <w:hyperlink r:id="rId78"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1. Организация, эксплуатирующая опасный производственный объект, обязана:</w:t>
      </w:r>
    </w:p>
    <w:p w:rsidR="00FA5764" w:rsidRDefault="00FA5764" w:rsidP="00FA5764">
      <w:pPr>
        <w:ind w:firstLine="720"/>
        <w:jc w:val="both"/>
      </w:pPr>
      <w:bookmarkStart w:id="53" w:name="sub_902"/>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79" w:history="1">
        <w:r>
          <w:rPr>
            <w:rStyle w:val="a4"/>
            <w:rFonts w:cs="Arial"/>
          </w:rPr>
          <w:t>федеральных норм и правил</w:t>
        </w:r>
      </w:hyperlink>
      <w:r>
        <w:t xml:space="preserve"> в области промышленной безопасности;</w:t>
      </w:r>
    </w:p>
    <w:bookmarkEnd w:id="53"/>
    <w:p w:rsidR="00FA5764" w:rsidRDefault="00FA5764" w:rsidP="00FA5764">
      <w:pPr>
        <w:pStyle w:val="afa"/>
        <w:ind w:left="170"/>
        <w:rPr>
          <w:color w:val="000000"/>
          <w:sz w:val="16"/>
          <w:szCs w:val="16"/>
        </w:rPr>
      </w:pPr>
      <w:r>
        <w:rPr>
          <w:color w:val="000000"/>
          <w:sz w:val="16"/>
          <w:szCs w:val="16"/>
        </w:rPr>
        <w:lastRenderedPageBreak/>
        <w:t>ГАРАНТ:</w:t>
      </w:r>
    </w:p>
    <w:p w:rsidR="00FA5764" w:rsidRDefault="00FA5764" w:rsidP="00FA5764">
      <w:pPr>
        <w:pStyle w:val="afa"/>
        <w:ind w:left="170"/>
        <w:rPr>
          <w:sz w:val="26"/>
          <w:szCs w:val="26"/>
        </w:rPr>
      </w:pPr>
      <w:r>
        <w:rPr>
          <w:sz w:val="26"/>
          <w:szCs w:val="26"/>
        </w:rPr>
        <w:t xml:space="preserve">См. </w:t>
      </w:r>
      <w:hyperlink r:id="rId80" w:history="1">
        <w:r>
          <w:rPr>
            <w:rStyle w:val="a4"/>
            <w:rFonts w:cs="Arial"/>
            <w:sz w:val="26"/>
            <w:szCs w:val="26"/>
          </w:rPr>
          <w:t>справку</w:t>
        </w:r>
      </w:hyperlink>
      <w:r>
        <w:rPr>
          <w:sz w:val="26"/>
          <w:szCs w:val="26"/>
        </w:rPr>
        <w:t xml:space="preserve"> о правилах промышленной безопасности при эксплуатации опасного производственного объекта</w:t>
      </w:r>
    </w:p>
    <w:p w:rsidR="00FA5764" w:rsidRDefault="00FA5764" w:rsidP="00FA5764">
      <w:pPr>
        <w:ind w:firstLine="720"/>
        <w:jc w:val="both"/>
      </w:pPr>
      <w:bookmarkStart w:id="54" w:name="sub_90013"/>
      <w:r>
        <w:t xml:space="preserve">соблюдать требования обоснования безопасности опасного производственного объекта (в случаях, предусмотренных </w:t>
      </w:r>
      <w:hyperlink w:anchor="sub_304" w:history="1">
        <w:r>
          <w:rPr>
            <w:rStyle w:val="a4"/>
            <w:rFonts w:cs="Arial"/>
          </w:rPr>
          <w:t>пунктом 4 статьи 3</w:t>
        </w:r>
      </w:hyperlink>
      <w:r>
        <w:t xml:space="preserve"> настоящего Федерального закона);</w:t>
      </w:r>
    </w:p>
    <w:p w:rsidR="00FA5764" w:rsidRDefault="00FA5764" w:rsidP="00FA5764">
      <w:pPr>
        <w:ind w:firstLine="720"/>
        <w:jc w:val="both"/>
      </w:pPr>
      <w:bookmarkStart w:id="55" w:name="sub_90014"/>
      <w:bookmarkEnd w:id="54"/>
      <w:r>
        <w:t xml:space="preserve">обеспечивать безопасность опытного применения технических устройств на опасном производственном объекте в соответствии с </w:t>
      </w:r>
      <w:hyperlink w:anchor="sub_706" w:history="1">
        <w:r>
          <w:rPr>
            <w:rStyle w:val="a4"/>
            <w:rFonts w:cs="Arial"/>
          </w:rPr>
          <w:t>пунктом 3 статьи 7</w:t>
        </w:r>
      </w:hyperlink>
      <w:r>
        <w:t xml:space="preserve"> настоящего Федерального закона;</w:t>
      </w:r>
    </w:p>
    <w:p w:rsidR="00FA5764" w:rsidRDefault="00FA5764" w:rsidP="00FA5764">
      <w:pPr>
        <w:ind w:firstLine="720"/>
        <w:jc w:val="both"/>
      </w:pPr>
      <w:bookmarkStart w:id="56" w:name="sub_9013"/>
      <w:bookmarkEnd w:id="55"/>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FA5764" w:rsidRDefault="00FA5764" w:rsidP="00FA5764">
      <w:pPr>
        <w:ind w:firstLine="720"/>
        <w:jc w:val="both"/>
      </w:pPr>
      <w:bookmarkStart w:id="57" w:name="sub_9014"/>
      <w:bookmarkEnd w:id="56"/>
      <w:r>
        <w:t>обеспечивать укомплектованность штата работников опасного производственного объекта в соответствии с установленными требованиями;</w:t>
      </w:r>
    </w:p>
    <w:p w:rsidR="00FA5764" w:rsidRDefault="00FA5764" w:rsidP="00FA5764">
      <w:pPr>
        <w:ind w:firstLine="720"/>
        <w:jc w:val="both"/>
      </w:pPr>
      <w:bookmarkStart w:id="58" w:name="sub_9015"/>
      <w:bookmarkEnd w:id="57"/>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FA5764" w:rsidRDefault="00FA5764" w:rsidP="00FA5764">
      <w:pPr>
        <w:ind w:firstLine="720"/>
        <w:jc w:val="both"/>
      </w:pPr>
      <w:bookmarkStart w:id="59" w:name="sub_9016"/>
      <w:bookmarkEnd w:id="58"/>
      <w:r>
        <w:t xml:space="preserve">обеспечивать проведение подготовки и аттестации работников в области </w:t>
      </w:r>
      <w:hyperlink w:anchor="sub_101" w:history="1">
        <w:r>
          <w:rPr>
            <w:rStyle w:val="a4"/>
            <w:rFonts w:cs="Arial"/>
          </w:rPr>
          <w:t>промышленной безопасности;</w:t>
        </w:r>
      </w:hyperlink>
    </w:p>
    <w:p w:rsidR="00FA5764" w:rsidRDefault="00FA5764" w:rsidP="00FA5764">
      <w:pPr>
        <w:ind w:firstLine="720"/>
        <w:jc w:val="both"/>
      </w:pPr>
      <w:bookmarkStart w:id="60" w:name="sub_907"/>
      <w:bookmarkEnd w:id="59"/>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FA5764" w:rsidRDefault="00FA5764" w:rsidP="00FA5764">
      <w:pPr>
        <w:ind w:firstLine="720"/>
        <w:jc w:val="both"/>
      </w:pPr>
      <w:bookmarkStart w:id="61" w:name="sub_908"/>
      <w:bookmarkEnd w:id="60"/>
      <w:r>
        <w:t xml:space="preserve">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w:t>
      </w:r>
    </w:p>
    <w:p w:rsidR="00FA5764" w:rsidRDefault="00FA5764" w:rsidP="00FA5764">
      <w:pPr>
        <w:ind w:firstLine="720"/>
        <w:jc w:val="both"/>
      </w:pPr>
      <w:bookmarkStart w:id="62" w:name="sub_909"/>
      <w:bookmarkEnd w:id="61"/>
      <w:r>
        <w:t xml:space="preserve">обеспечивать наличие и функционирование необходимых приборов и систем </w:t>
      </w:r>
      <w:proofErr w:type="gramStart"/>
      <w:r>
        <w:t>контроля за</w:t>
      </w:r>
      <w:proofErr w:type="gramEnd"/>
      <w:r>
        <w:t xml:space="preserve"> производственными процессами в соответствии с установленными требованиями;</w:t>
      </w:r>
    </w:p>
    <w:p w:rsidR="00FA5764" w:rsidRDefault="00FA5764" w:rsidP="00FA5764">
      <w:pPr>
        <w:ind w:firstLine="720"/>
        <w:jc w:val="both"/>
      </w:pPr>
      <w:bookmarkStart w:id="63" w:name="sub_910"/>
      <w:bookmarkEnd w:id="62"/>
      <w:proofErr w:type="gramStart"/>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FA5764" w:rsidRDefault="00FA5764" w:rsidP="00FA5764">
      <w:pPr>
        <w:ind w:firstLine="720"/>
        <w:jc w:val="both"/>
      </w:pPr>
      <w:bookmarkStart w:id="64" w:name="sub_911"/>
      <w:bookmarkEnd w:id="63"/>
      <w:r>
        <w:t>предотвращать проникновение на опасный производственный объект посторонних лиц;</w:t>
      </w:r>
    </w:p>
    <w:p w:rsidR="00FA5764" w:rsidRDefault="00FA5764" w:rsidP="00FA5764">
      <w:pPr>
        <w:ind w:firstLine="720"/>
        <w:jc w:val="both"/>
      </w:pPr>
      <w:bookmarkStart w:id="65" w:name="sub_912"/>
      <w:bookmarkEnd w:id="64"/>
      <w:r>
        <w:t>обеспечивать выполнение требований промышленной безопасности к хранению опасных веществ;</w:t>
      </w:r>
    </w:p>
    <w:p w:rsidR="00FA5764" w:rsidRDefault="00FA5764" w:rsidP="00FA5764">
      <w:pPr>
        <w:ind w:firstLine="720"/>
        <w:jc w:val="both"/>
      </w:pPr>
      <w:bookmarkStart w:id="66" w:name="sub_913"/>
      <w:bookmarkEnd w:id="65"/>
      <w:r>
        <w:t xml:space="preserve">разрабатывать декларацию промышленной безопасности в случаях, установленных </w:t>
      </w:r>
      <w:hyperlink w:anchor="sub_14" w:history="1">
        <w:r>
          <w:rPr>
            <w:rStyle w:val="a4"/>
            <w:rFonts w:cs="Arial"/>
          </w:rPr>
          <w:t>статьей 14</w:t>
        </w:r>
      </w:hyperlink>
      <w:r>
        <w:t xml:space="preserve"> настоящего Федерального закона;</w:t>
      </w:r>
    </w:p>
    <w:p w:rsidR="00FA5764" w:rsidRDefault="00FA5764" w:rsidP="00FA5764">
      <w:pPr>
        <w:ind w:firstLine="720"/>
        <w:jc w:val="both"/>
      </w:pPr>
      <w:bookmarkStart w:id="67" w:name="sub_90114"/>
      <w:bookmarkEnd w:id="66"/>
      <w:r>
        <w:t xml:space="preserve">заключать договор обязательного страхования гражданской ответственности </w:t>
      </w:r>
      <w:proofErr w:type="gramStart"/>
      <w:r>
        <w:t xml:space="preserve">в соответствии с </w:t>
      </w:r>
      <w:hyperlink r:id="rId81" w:history="1">
        <w:r>
          <w:rPr>
            <w:rStyle w:val="a4"/>
            <w:rFonts w:cs="Arial"/>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w:t>
      </w:r>
    </w:p>
    <w:p w:rsidR="00FA5764" w:rsidRDefault="00FA5764" w:rsidP="00FA5764">
      <w:pPr>
        <w:ind w:firstLine="720"/>
        <w:jc w:val="both"/>
      </w:pPr>
      <w:bookmarkStart w:id="68" w:name="sub_90115"/>
      <w:bookmarkEnd w:id="67"/>
      <w:r>
        <w:t xml:space="preserve">выполнять указания, распоряжения и предписания федерального органа </w:t>
      </w:r>
      <w:r>
        <w:lastRenderedPageBreak/>
        <w:t>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FA5764" w:rsidRDefault="00FA5764" w:rsidP="00FA5764">
      <w:pPr>
        <w:ind w:firstLine="720"/>
        <w:jc w:val="both"/>
      </w:pPr>
      <w:bookmarkStart w:id="69" w:name="sub_90116"/>
      <w:bookmarkEnd w:id="68"/>
      <w:r>
        <w:t xml:space="preserve">приостанавливать эксплуатацию опасного производственного объекта самостоятельно или по решению суда в случае аварии или </w:t>
      </w:r>
      <w:hyperlink w:anchor="sub_103" w:history="1">
        <w:r>
          <w:rPr>
            <w:rStyle w:val="a4"/>
            <w:rFonts w:cs="Arial"/>
          </w:rPr>
          <w:t>инцидента</w:t>
        </w:r>
      </w:hyperlink>
      <w:r>
        <w:t xml:space="preserve"> на опасном производственном объекте, а также в случае обнаружения вновь открывшихся обстоятельств, влияющих на промышленную безопасность;</w:t>
      </w:r>
    </w:p>
    <w:bookmarkEnd w:id="69"/>
    <w:p w:rsidR="00FA5764" w:rsidRDefault="00FA5764" w:rsidP="00FA5764">
      <w:pPr>
        <w:ind w:firstLine="72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FA5764" w:rsidRDefault="00FA5764" w:rsidP="00FA5764">
      <w:pPr>
        <w:ind w:firstLine="720"/>
        <w:jc w:val="both"/>
      </w:pPr>
      <w:bookmarkStart w:id="70" w:name="sub_90118"/>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bookmarkEnd w:id="70"/>
    <w:p w:rsidR="00FA5764" w:rsidRDefault="00FA5764" w:rsidP="00FA5764">
      <w:pPr>
        <w:ind w:firstLine="72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FA5764" w:rsidRDefault="00FA5764" w:rsidP="00FA5764">
      <w:pPr>
        <w:ind w:firstLine="720"/>
        <w:jc w:val="both"/>
      </w:pPr>
      <w:bookmarkStart w:id="71" w:name="sub_90119"/>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bookmarkEnd w:id="71"/>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Положение о порядке представления оперативной информации, регистрации, учета и анализа материалов расследования аварий, несчастных случаев и утрат взрывчатых материалов на опасных производственных объектах утверждено </w:t>
      </w:r>
      <w:hyperlink r:id="rId82" w:history="1">
        <w:r>
          <w:rPr>
            <w:rStyle w:val="a4"/>
            <w:rFonts w:cs="Arial"/>
            <w:sz w:val="26"/>
            <w:szCs w:val="26"/>
          </w:rPr>
          <w:t>постановлением</w:t>
        </w:r>
      </w:hyperlink>
      <w:r>
        <w:rPr>
          <w:sz w:val="26"/>
          <w:szCs w:val="26"/>
        </w:rPr>
        <w:t xml:space="preserve"> Госгортехнадзора РФ от 16 мая 2000 г. N 25</w:t>
      </w:r>
    </w:p>
    <w:p w:rsidR="00FA5764" w:rsidRDefault="00FA5764" w:rsidP="00FA5764">
      <w:pPr>
        <w:ind w:firstLine="720"/>
        <w:jc w:val="both"/>
      </w:pPr>
      <w:r>
        <w:t>принимать меры по защите жизни и здоровья работников в случае аварии на опасном производственном объекте;</w:t>
      </w:r>
    </w:p>
    <w:p w:rsidR="00FA5764" w:rsidRDefault="00FA5764" w:rsidP="00FA5764">
      <w:pPr>
        <w:ind w:firstLine="720"/>
        <w:jc w:val="both"/>
      </w:pPr>
      <w:r>
        <w:t>вести учет аварий и инцидентов на опасном производственном объекте;</w:t>
      </w:r>
    </w:p>
    <w:p w:rsidR="00FA5764" w:rsidRDefault="00FA5764" w:rsidP="00FA5764">
      <w:pPr>
        <w:ind w:firstLine="720"/>
        <w:jc w:val="both"/>
      </w:pPr>
      <w:r>
        <w:t xml:space="preserve">представлять в федеральный орган исполнительной власти в области </w:t>
      </w:r>
      <w:hyperlink w:anchor="sub_101" w:history="1">
        <w:r>
          <w:rPr>
            <w:rStyle w:val="a4"/>
            <w:rFonts w:cs="Arial"/>
          </w:rPr>
          <w:t>промышленной безопасности</w:t>
        </w:r>
      </w:hyperlink>
      <w:r>
        <w:t>, или в его территориальный орган информацию о количестве аварий и инцидентов, причинах их возникновения и принятых мерах.</w:t>
      </w:r>
    </w:p>
    <w:p w:rsidR="00FA5764" w:rsidRDefault="00FA5764" w:rsidP="00FA5764">
      <w:pPr>
        <w:ind w:firstLine="720"/>
        <w:jc w:val="both"/>
      </w:pPr>
      <w:bookmarkStart w:id="72" w:name="sub_17000"/>
      <w:r>
        <w:t>2. Работники опасного производственного объекта обязаны:</w:t>
      </w:r>
    </w:p>
    <w:p w:rsidR="00FA5764" w:rsidRDefault="00FA5764" w:rsidP="00FA5764">
      <w:pPr>
        <w:ind w:firstLine="720"/>
        <w:jc w:val="both"/>
      </w:pPr>
      <w:bookmarkStart w:id="73" w:name="sub_922"/>
      <w:bookmarkEnd w:id="72"/>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FA5764" w:rsidRDefault="00FA5764" w:rsidP="00FA5764">
      <w:pPr>
        <w:ind w:firstLine="720"/>
        <w:jc w:val="both"/>
      </w:pPr>
      <w:bookmarkStart w:id="74" w:name="sub_9022"/>
      <w:bookmarkEnd w:id="73"/>
      <w:r>
        <w:t>проходить подготовку и аттестацию в области промышленной безопасности;</w:t>
      </w:r>
    </w:p>
    <w:bookmarkEnd w:id="74"/>
    <w:p w:rsidR="00FA5764" w:rsidRDefault="00FA5764" w:rsidP="00FA5764">
      <w:pPr>
        <w:ind w:firstLine="720"/>
        <w:jc w:val="both"/>
      </w:pPr>
      <w: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w:t>
      </w:r>
      <w:hyperlink w:anchor="sub_103" w:history="1">
        <w:r>
          <w:rPr>
            <w:rStyle w:val="a4"/>
            <w:rFonts w:cs="Arial"/>
          </w:rPr>
          <w:t>инциденте</w:t>
        </w:r>
      </w:hyperlink>
      <w:r>
        <w:t xml:space="preserve"> на опасном производственном объекте;</w:t>
      </w:r>
    </w:p>
    <w:p w:rsidR="00FA5764" w:rsidRDefault="00FA5764" w:rsidP="00FA5764">
      <w:pPr>
        <w:ind w:firstLine="720"/>
        <w:jc w:val="both"/>
      </w:pPr>
      <w:bookmarkStart w:id="75" w:name="sub_9024"/>
      <w:r>
        <w:t>в установленном порядке приостанавливать работу в случае аварии или инцидента на опасном производственном объекте;</w:t>
      </w:r>
    </w:p>
    <w:bookmarkEnd w:id="75"/>
    <w:p w:rsidR="00FA5764" w:rsidRDefault="00FA5764" w:rsidP="00FA5764">
      <w:pPr>
        <w:ind w:firstLine="720"/>
        <w:jc w:val="both"/>
      </w:pPr>
      <w:r>
        <w:t>в установленном порядке участвовать в проведении работ по локализации аварии на опасном производственном объекте.</w:t>
      </w:r>
    </w:p>
    <w:p w:rsidR="00FA5764" w:rsidRDefault="00FA5764" w:rsidP="00FA5764">
      <w:pPr>
        <w:ind w:firstLine="720"/>
        <w:jc w:val="both"/>
      </w:pPr>
      <w:bookmarkStart w:id="76" w:name="sub_9203"/>
      <w:r>
        <w:lastRenderedPageBreak/>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83" w:history="1">
        <w:r>
          <w:rPr>
            <w:rStyle w:val="a4"/>
            <w:rFonts w:cs="Arial"/>
          </w:rPr>
          <w:t>законодательством</w:t>
        </w:r>
      </w:hyperlink>
      <w:r>
        <w:t xml:space="preserve"> Российской Федерации о налогах и сборах.</w:t>
      </w:r>
    </w:p>
    <w:bookmarkEnd w:id="76"/>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9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77" w:name="sub_10"/>
      <w:r>
        <w:rPr>
          <w:color w:val="000000"/>
          <w:sz w:val="16"/>
          <w:szCs w:val="16"/>
        </w:rPr>
        <w:t>Информация об изменениях:</w:t>
      </w:r>
    </w:p>
    <w:bookmarkEnd w:id="7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"garantF1://70226872.119"</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статью 10 настоящего Федерального закона внесены изменения, </w:t>
      </w:r>
      <w:hyperlink r:id="rId84" w:history="1">
        <w:r>
          <w:rPr>
            <w:rStyle w:val="a4"/>
            <w:rFonts w:cs="Arial"/>
            <w:sz w:val="26"/>
            <w:szCs w:val="26"/>
          </w:rPr>
          <w:t>вступающие в силу</w:t>
        </w:r>
      </w:hyperlink>
      <w:r>
        <w:rPr>
          <w:sz w:val="26"/>
          <w:szCs w:val="26"/>
        </w:rPr>
        <w:t xml:space="preserve"> с 1 января 2014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будущей редакции</w:t>
      </w:r>
    </w:p>
    <w:p w:rsidR="00FA5764" w:rsidRDefault="00FA5764" w:rsidP="00FA5764">
      <w:pPr>
        <w:pStyle w:val="af2"/>
        <w:rPr>
          <w:sz w:val="26"/>
          <w:szCs w:val="26"/>
        </w:rPr>
      </w:pPr>
      <w:r>
        <w:rPr>
          <w:rStyle w:val="a3"/>
          <w:bCs/>
          <w:szCs w:val="26"/>
        </w:rPr>
        <w:t>Статья 10.</w:t>
      </w:r>
      <w:r>
        <w:rPr>
          <w:sz w:val="26"/>
          <w:szCs w:val="26"/>
        </w:rPr>
        <w:t xml:space="preserve">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FA5764" w:rsidRDefault="00FA5764" w:rsidP="00FA5764">
      <w:pPr>
        <w:ind w:firstLine="720"/>
        <w:jc w:val="both"/>
      </w:pPr>
      <w:bookmarkStart w:id="78" w:name="sub_10111"/>
      <w: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FA5764" w:rsidRDefault="00FA5764" w:rsidP="00FA5764">
      <w:pPr>
        <w:ind w:firstLine="720"/>
        <w:jc w:val="both"/>
      </w:pPr>
      <w:bookmarkStart w:id="79" w:name="sub_10002"/>
      <w:bookmarkEnd w:id="78"/>
      <w:r>
        <w:t>планировать и осуществлять мероприятия по локализации и ликвидации последствий аварий на опасном производственном объекте;</w:t>
      </w:r>
    </w:p>
    <w:bookmarkEnd w:id="79"/>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85" w:history="1">
        <w:r>
          <w:rPr>
            <w:rStyle w:val="a4"/>
            <w:rFonts w:cs="Arial"/>
            <w:sz w:val="26"/>
            <w:szCs w:val="26"/>
          </w:rPr>
          <w:t>Рекомендации</w:t>
        </w:r>
      </w:hyperlink>
      <w:r>
        <w:rPr>
          <w:sz w:val="26"/>
          <w:szCs w:val="26"/>
        </w:rPr>
        <w:t xml:space="preserve"> по разработке планов локализации и ликвидации аварий на взрывопожароопасных и химически опасных производственных объектах, утвержденные </w:t>
      </w:r>
      <w:hyperlink r:id="rId86"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26 декабря 2012 г. N 781</w:t>
      </w:r>
    </w:p>
    <w:p w:rsidR="00FA5764" w:rsidRDefault="00FA5764" w:rsidP="00FA5764">
      <w:pPr>
        <w:pStyle w:val="afa"/>
        <w:ind w:left="170"/>
        <w:rPr>
          <w:sz w:val="26"/>
          <w:szCs w:val="26"/>
        </w:rPr>
      </w:pPr>
      <w:r>
        <w:rPr>
          <w:sz w:val="26"/>
          <w:szCs w:val="26"/>
        </w:rPr>
        <w:t xml:space="preserve">См. </w:t>
      </w:r>
      <w:hyperlink r:id="rId87" w:history="1">
        <w:r>
          <w:rPr>
            <w:rStyle w:val="a4"/>
            <w:rFonts w:cs="Arial"/>
            <w:sz w:val="26"/>
            <w:szCs w:val="26"/>
          </w:rPr>
          <w:t>Инструкцию</w:t>
        </w:r>
      </w:hyperlink>
      <w:r>
        <w:rPr>
          <w:sz w:val="26"/>
          <w:szCs w:val="26"/>
        </w:rPr>
        <w:t xml:space="preserve"> по предупреждению самовозгорания, тушению и разборке породных отвалов, утвержденную </w:t>
      </w:r>
      <w:hyperlink r:id="rId88"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23 декабря 2011 г. N 738</w:t>
      </w:r>
    </w:p>
    <w:p w:rsidR="00FA5764" w:rsidRDefault="00FA5764" w:rsidP="00FA5764">
      <w:pPr>
        <w:pStyle w:val="afa"/>
        <w:ind w:left="170"/>
        <w:rPr>
          <w:sz w:val="26"/>
          <w:szCs w:val="26"/>
        </w:rPr>
      </w:pPr>
      <w:r>
        <w:rPr>
          <w:sz w:val="26"/>
          <w:szCs w:val="26"/>
        </w:rPr>
        <w:t xml:space="preserve">См. </w:t>
      </w:r>
      <w:hyperlink r:id="rId89" w:history="1">
        <w:r>
          <w:rPr>
            <w:rStyle w:val="a4"/>
            <w:rFonts w:cs="Arial"/>
            <w:sz w:val="26"/>
            <w:szCs w:val="26"/>
          </w:rPr>
          <w:t>Инструкцию</w:t>
        </w:r>
      </w:hyperlink>
      <w:r>
        <w:rPr>
          <w:sz w:val="26"/>
          <w:szCs w:val="26"/>
        </w:rPr>
        <w:t xml:space="preserve"> по составлению планов ликвидации аварий на угольных шахтах, утвержденную </w:t>
      </w:r>
      <w:hyperlink r:id="rId90"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1 декабря 2011 г. N 681</w:t>
      </w:r>
    </w:p>
    <w:p w:rsidR="00FA5764" w:rsidRDefault="00FA5764" w:rsidP="00FA5764">
      <w:pPr>
        <w:pStyle w:val="afa"/>
        <w:ind w:left="170"/>
        <w:rPr>
          <w:sz w:val="26"/>
          <w:szCs w:val="26"/>
        </w:rPr>
      </w:pPr>
      <w:r>
        <w:rPr>
          <w:sz w:val="26"/>
          <w:szCs w:val="26"/>
        </w:rPr>
        <w:t xml:space="preserve">См. </w:t>
      </w:r>
      <w:hyperlink r:id="rId91" w:history="1">
        <w:r>
          <w:rPr>
            <w:rStyle w:val="a4"/>
            <w:rFonts w:cs="Arial"/>
            <w:sz w:val="26"/>
            <w:szCs w:val="26"/>
          </w:rPr>
          <w:t>Методические указания</w:t>
        </w:r>
      </w:hyperlink>
      <w:r>
        <w:rPr>
          <w:sz w:val="26"/>
          <w:szCs w:val="26"/>
        </w:rPr>
        <w:t xml:space="preserve"> по оценке последствий аварийных выбросов опасных веществ (РД-03-26-2007), утвержденные </w:t>
      </w:r>
      <w:hyperlink r:id="rId92"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14 декабря 2007 г. N 859</w:t>
      </w:r>
    </w:p>
    <w:p w:rsidR="00FA5764" w:rsidRDefault="00FA5764" w:rsidP="00FA5764">
      <w:pPr>
        <w:pStyle w:val="afa"/>
        <w:ind w:left="170"/>
        <w:rPr>
          <w:sz w:val="26"/>
          <w:szCs w:val="26"/>
        </w:rPr>
      </w:pPr>
      <w:r>
        <w:rPr>
          <w:sz w:val="26"/>
          <w:szCs w:val="26"/>
        </w:rPr>
        <w:t>См. Методические рекомендации о порядке составления планов ликвидации аварий при ведении работ в подземных условиях (</w:t>
      </w:r>
      <w:hyperlink r:id="rId93" w:history="1">
        <w:r>
          <w:rPr>
            <w:rStyle w:val="a4"/>
            <w:rFonts w:cs="Arial"/>
            <w:sz w:val="26"/>
            <w:szCs w:val="26"/>
          </w:rPr>
          <w:t>РД-15-11-2007</w:t>
        </w:r>
      </w:hyperlink>
      <w:r>
        <w:rPr>
          <w:sz w:val="26"/>
          <w:szCs w:val="26"/>
        </w:rPr>
        <w:t xml:space="preserve">), утвержденные </w:t>
      </w:r>
      <w:hyperlink r:id="rId94"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24 мая 2007 г. N 364</w:t>
      </w:r>
    </w:p>
    <w:p w:rsidR="00FA5764" w:rsidRDefault="00FA5764" w:rsidP="00FA5764">
      <w:pPr>
        <w:pStyle w:val="afa"/>
        <w:ind w:left="170"/>
        <w:rPr>
          <w:sz w:val="26"/>
          <w:szCs w:val="26"/>
        </w:rPr>
      </w:pPr>
      <w:r>
        <w:rPr>
          <w:sz w:val="26"/>
          <w:szCs w:val="26"/>
        </w:rPr>
        <w:t xml:space="preserve">См. </w:t>
      </w:r>
      <w:hyperlink r:id="rId95" w:history="1">
        <w:r>
          <w:rPr>
            <w:rStyle w:val="a4"/>
            <w:rFonts w:cs="Arial"/>
            <w:sz w:val="26"/>
            <w:szCs w:val="26"/>
          </w:rPr>
          <w:t>Положение</w:t>
        </w:r>
      </w:hyperlink>
      <w:r>
        <w:rPr>
          <w:sz w:val="26"/>
          <w:szCs w:val="26"/>
        </w:rPr>
        <w:t xml:space="preserve"> о функциональной подсистеме контроля за химически опасными и взрывоопасными объектами единой государственной системы предупреждения и ликвидации чрезвычайных ситуаций, утвержденное </w:t>
      </w:r>
      <w:hyperlink r:id="rId96"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18 октября 2005 г. N 761</w:t>
      </w:r>
    </w:p>
    <w:p w:rsidR="00FA5764" w:rsidRDefault="00FA5764" w:rsidP="00FA5764">
      <w:pPr>
        <w:pStyle w:val="afa"/>
        <w:ind w:left="170"/>
        <w:rPr>
          <w:sz w:val="26"/>
          <w:szCs w:val="26"/>
        </w:rPr>
      </w:pPr>
      <w:r>
        <w:rPr>
          <w:sz w:val="26"/>
          <w:szCs w:val="26"/>
        </w:rPr>
        <w:t xml:space="preserve">См. </w:t>
      </w:r>
      <w:hyperlink r:id="rId97" w:history="1">
        <w:r>
          <w:rPr>
            <w:rStyle w:val="a4"/>
            <w:rFonts w:cs="Arial"/>
            <w:sz w:val="26"/>
            <w:szCs w:val="26"/>
          </w:rPr>
          <w:t>Инструкцию</w:t>
        </w:r>
      </w:hyperlink>
      <w:r>
        <w:rPr>
          <w:sz w:val="26"/>
          <w:szCs w:val="26"/>
        </w:rPr>
        <w:t xml:space="preserve"> по составлению планов ликвидации аварий и защиты персонала на взрывопожароопасных объектах хранения, переработки и использования растительного сырья, утвержденную </w:t>
      </w:r>
      <w:hyperlink r:id="rId98" w:history="1">
        <w:r>
          <w:rPr>
            <w:rStyle w:val="a4"/>
            <w:rFonts w:cs="Arial"/>
            <w:sz w:val="26"/>
            <w:szCs w:val="26"/>
          </w:rPr>
          <w:t>постановлением</w:t>
        </w:r>
      </w:hyperlink>
      <w:r>
        <w:rPr>
          <w:sz w:val="26"/>
          <w:szCs w:val="26"/>
        </w:rPr>
        <w:t xml:space="preserve"> Госгортехнадзора РФ от 19 июня 2003 г. N 96</w:t>
      </w:r>
    </w:p>
    <w:p w:rsidR="00FA5764" w:rsidRDefault="00FA5764" w:rsidP="00FA5764">
      <w:pPr>
        <w:pStyle w:val="afa"/>
        <w:ind w:left="170"/>
        <w:rPr>
          <w:sz w:val="26"/>
          <w:szCs w:val="26"/>
        </w:rPr>
      </w:pPr>
      <w:r>
        <w:rPr>
          <w:sz w:val="26"/>
          <w:szCs w:val="26"/>
        </w:rPr>
        <w:lastRenderedPageBreak/>
        <w:t xml:space="preserve">См. </w:t>
      </w:r>
      <w:hyperlink r:id="rId99" w:history="1">
        <w:r>
          <w:rPr>
            <w:rStyle w:val="a4"/>
            <w:rFonts w:cs="Arial"/>
            <w:sz w:val="26"/>
            <w:szCs w:val="26"/>
          </w:rPr>
          <w:t>Инструкцию</w:t>
        </w:r>
      </w:hyperlink>
      <w:r>
        <w:rPr>
          <w:sz w:val="26"/>
          <w:szCs w:val="26"/>
        </w:rPr>
        <w:t xml:space="preserve"> по составлению планов ликвидации (локализации) аварий в металлургических и коксохимических производствах, утвержденную </w:t>
      </w:r>
      <w:hyperlink r:id="rId100" w:history="1">
        <w:r>
          <w:rPr>
            <w:rStyle w:val="a4"/>
            <w:rFonts w:cs="Arial"/>
            <w:sz w:val="26"/>
            <w:szCs w:val="26"/>
          </w:rPr>
          <w:t>постановлением</w:t>
        </w:r>
      </w:hyperlink>
      <w:r>
        <w:rPr>
          <w:sz w:val="26"/>
          <w:szCs w:val="26"/>
        </w:rPr>
        <w:t xml:space="preserve"> Госгортехнадзора РФ от 22 мая 2003 г. N 36</w:t>
      </w:r>
    </w:p>
    <w:p w:rsidR="00FA5764" w:rsidRDefault="00FA5764" w:rsidP="00FA5764">
      <w:pPr>
        <w:pStyle w:val="afa"/>
        <w:ind w:left="170"/>
        <w:rPr>
          <w:sz w:val="26"/>
          <w:szCs w:val="26"/>
        </w:rPr>
      </w:pPr>
    </w:p>
    <w:p w:rsidR="00FA5764" w:rsidRDefault="00FA5764" w:rsidP="00FA5764">
      <w:pPr>
        <w:ind w:firstLine="720"/>
        <w:jc w:val="both"/>
      </w:pPr>
      <w:bookmarkStart w:id="80" w:name="sub_1003"/>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FA5764" w:rsidRDefault="00FA5764" w:rsidP="00FA5764">
      <w:pPr>
        <w:ind w:firstLine="720"/>
        <w:jc w:val="both"/>
      </w:pPr>
      <w:bookmarkStart w:id="81" w:name="sub_10040"/>
      <w:bookmarkEnd w:id="80"/>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bookmarkEnd w:id="81"/>
    <w:p w:rsidR="00FA5764" w:rsidRDefault="00FA5764" w:rsidP="00FA5764">
      <w:pPr>
        <w:ind w:firstLine="720"/>
        <w:jc w:val="both"/>
      </w:pPr>
      <w:r>
        <w:t>обучать работников действиям в случае аварии или инцидента на опасном производственном объекте;</w:t>
      </w:r>
    </w:p>
    <w:p w:rsidR="00FA5764" w:rsidRDefault="00FA5764" w:rsidP="00FA5764">
      <w:pPr>
        <w:ind w:firstLine="72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proofErr w:type="gramStart"/>
      <w:r>
        <w:rPr>
          <w:sz w:val="26"/>
          <w:szCs w:val="26"/>
        </w:rPr>
        <w:t xml:space="preserve">Согласно </w:t>
      </w:r>
      <w:hyperlink r:id="rId101" w:history="1">
        <w:r>
          <w:rPr>
            <w:rStyle w:val="a4"/>
            <w:rFonts w:cs="Arial"/>
            <w:sz w:val="26"/>
            <w:szCs w:val="26"/>
          </w:rPr>
          <w:t>Федеральному закону</w:t>
        </w:r>
      </w:hyperlink>
      <w:r>
        <w:rPr>
          <w:sz w:val="26"/>
          <w:szCs w:val="26"/>
        </w:rPr>
        <w:t xml:space="preserve"> от 12 февраля 1998 г. N 28-ФЗ 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гражданские организации гражданской обороны и поддерживают их в состоянии постоянной готовности</w:t>
      </w:r>
      <w:proofErr w:type="gramEnd"/>
    </w:p>
    <w:p w:rsidR="00FA5764" w:rsidRDefault="00FA5764" w:rsidP="00FA5764">
      <w:pPr>
        <w:pStyle w:val="afa"/>
        <w:ind w:left="170"/>
        <w:rPr>
          <w:sz w:val="26"/>
          <w:szCs w:val="26"/>
        </w:rPr>
      </w:pPr>
      <w:r>
        <w:rPr>
          <w:sz w:val="26"/>
          <w:szCs w:val="26"/>
        </w:rPr>
        <w:t>См. комментарии к статье 10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82" w:name="sub_11"/>
      <w:r>
        <w:rPr>
          <w:color w:val="000000"/>
          <w:sz w:val="16"/>
          <w:szCs w:val="16"/>
        </w:rPr>
        <w:t>Информация об изменениях:</w:t>
      </w:r>
    </w:p>
    <w:bookmarkEnd w:id="8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"garantF1://70226872.119"</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наименование статьи 11 настоящего Федерального закона изложено в новой редакции, </w:t>
      </w:r>
      <w:hyperlink r:id="rId102" w:history="1">
        <w:r>
          <w:rPr>
            <w:rStyle w:val="a4"/>
            <w:rFonts w:cs="Arial"/>
            <w:sz w:val="26"/>
            <w:szCs w:val="26"/>
          </w:rPr>
          <w:t>вступающей в силу</w:t>
        </w:r>
      </w:hyperlink>
      <w:r>
        <w:rPr>
          <w:sz w:val="26"/>
          <w:szCs w:val="26"/>
        </w:rPr>
        <w:t xml:space="preserve"> с 1 января 2014 г.</w:t>
      </w:r>
    </w:p>
    <w:p w:rsidR="00FA5764" w:rsidRDefault="00FA5764" w:rsidP="00FA5764">
      <w:pPr>
        <w:pStyle w:val="afb"/>
        <w:spacing w:before="75"/>
        <w:ind w:left="170"/>
        <w:rPr>
          <w:sz w:val="26"/>
          <w:szCs w:val="26"/>
        </w:rPr>
      </w:pPr>
      <w:r>
        <w:rPr>
          <w:sz w:val="26"/>
          <w:szCs w:val="26"/>
        </w:rPr>
        <w:t>См. текст наименования в будущей редакции</w:t>
      </w:r>
    </w:p>
    <w:p w:rsidR="00FA5764" w:rsidRDefault="00FA5764" w:rsidP="00FA5764">
      <w:pPr>
        <w:pStyle w:val="af2"/>
        <w:rPr>
          <w:sz w:val="26"/>
          <w:szCs w:val="26"/>
        </w:rPr>
      </w:pPr>
      <w:r>
        <w:rPr>
          <w:rStyle w:val="a3"/>
          <w:bCs/>
          <w:szCs w:val="26"/>
        </w:rPr>
        <w:t>Статья 11.</w:t>
      </w:r>
      <w:r>
        <w:rPr>
          <w:sz w:val="26"/>
          <w:szCs w:val="26"/>
        </w:rPr>
        <w:t xml:space="preserve"> Производственный </w:t>
      </w:r>
      <w:proofErr w:type="gramStart"/>
      <w:r>
        <w:rPr>
          <w:sz w:val="26"/>
          <w:szCs w:val="26"/>
        </w:rPr>
        <w:t>контроль за</w:t>
      </w:r>
      <w:proofErr w:type="gramEnd"/>
      <w:r>
        <w:rPr>
          <w:sz w:val="26"/>
          <w:szCs w:val="26"/>
        </w:rPr>
        <w:t xml:space="preserve"> соблюдением требований промышленной безопасности</w:t>
      </w:r>
    </w:p>
    <w:p w:rsidR="00FA5764" w:rsidRDefault="00FA5764" w:rsidP="00FA5764">
      <w:pPr>
        <w:ind w:firstLine="720"/>
        <w:jc w:val="both"/>
      </w:pPr>
      <w:bookmarkStart w:id="83" w:name="sub_18000"/>
      <w:r>
        <w:t xml:space="preserve">1. Организация, эксплуатирующая опасный производственный объект, обязана 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 в соответствии с </w:t>
      </w:r>
      <w:hyperlink r:id="rId103" w:history="1">
        <w:r>
          <w:rPr>
            <w:rStyle w:val="a4"/>
            <w:rFonts w:cs="Arial"/>
          </w:rPr>
          <w:t>требованиями</w:t>
        </w:r>
      </w:hyperlink>
      <w:r>
        <w:t>, устанавливаемыми Правительством Российской Федерации.</w:t>
      </w:r>
    </w:p>
    <w:bookmarkEnd w:id="83"/>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104" w:history="1">
        <w:r>
          <w:rPr>
            <w:rStyle w:val="a4"/>
            <w:rFonts w:cs="Arial"/>
            <w:sz w:val="26"/>
            <w:szCs w:val="26"/>
          </w:rPr>
          <w:t>Указания</w:t>
        </w:r>
      </w:hyperlink>
      <w:r>
        <w:rPr>
          <w:sz w:val="26"/>
          <w:szCs w:val="26"/>
        </w:rPr>
        <w:t xml:space="preserve"> по организации и методике государственного надзора за состоянием промышленной безопасности на угольных предприятиях РФ РД 05-188-98, утвержденные </w:t>
      </w:r>
      <w:hyperlink r:id="rId105" w:history="1">
        <w:r>
          <w:rPr>
            <w:rStyle w:val="a4"/>
            <w:rFonts w:cs="Arial"/>
            <w:sz w:val="26"/>
            <w:szCs w:val="26"/>
          </w:rPr>
          <w:t>приказом</w:t>
        </w:r>
      </w:hyperlink>
      <w:r>
        <w:rPr>
          <w:sz w:val="26"/>
          <w:szCs w:val="26"/>
        </w:rPr>
        <w:t xml:space="preserve"> Госгортехнадзора РФ от 17 марта 1998 г. N 54</w:t>
      </w:r>
    </w:p>
    <w:p w:rsidR="00FA5764" w:rsidRDefault="00FA5764" w:rsidP="00FA5764">
      <w:pPr>
        <w:pStyle w:val="afa"/>
        <w:ind w:left="170"/>
        <w:rPr>
          <w:sz w:val="26"/>
          <w:szCs w:val="26"/>
        </w:rPr>
      </w:pPr>
      <w:r>
        <w:rPr>
          <w:sz w:val="26"/>
          <w:szCs w:val="26"/>
        </w:rPr>
        <w:t xml:space="preserve">См. </w:t>
      </w:r>
      <w:hyperlink r:id="rId106" w:history="1">
        <w:r>
          <w:rPr>
            <w:rStyle w:val="a4"/>
            <w:rFonts w:cs="Arial"/>
            <w:sz w:val="26"/>
            <w:szCs w:val="26"/>
          </w:rPr>
          <w:t>Инструкцию</w:t>
        </w:r>
      </w:hyperlink>
      <w:r>
        <w:rPr>
          <w:sz w:val="26"/>
          <w:szCs w:val="26"/>
        </w:rPr>
        <w:t xml:space="preserve"> о порядке ведения мониторинга безопасности </w:t>
      </w:r>
      <w:r>
        <w:rPr>
          <w:sz w:val="26"/>
          <w:szCs w:val="26"/>
        </w:rPr>
        <w:lastRenderedPageBreak/>
        <w:t xml:space="preserve">гидротехнических сооружений предприятий, организаций, подконтрольных органам Госгортехнадзора России, утвержденную </w:t>
      </w:r>
      <w:hyperlink r:id="rId107" w:history="1">
        <w:r>
          <w:rPr>
            <w:rStyle w:val="a4"/>
            <w:rFonts w:cs="Arial"/>
            <w:sz w:val="26"/>
            <w:szCs w:val="26"/>
          </w:rPr>
          <w:t>постановлением</w:t>
        </w:r>
      </w:hyperlink>
      <w:r>
        <w:rPr>
          <w:sz w:val="26"/>
          <w:szCs w:val="26"/>
        </w:rPr>
        <w:t xml:space="preserve"> Госгортехнадзора РФ от 12 января 1998 г. N 2</w:t>
      </w:r>
    </w:p>
    <w:p w:rsidR="00FA5764" w:rsidRDefault="00FA5764" w:rsidP="00FA5764">
      <w:pPr>
        <w:pStyle w:val="afa"/>
        <w:ind w:left="170"/>
        <w:rPr>
          <w:sz w:val="26"/>
          <w:szCs w:val="26"/>
        </w:rPr>
      </w:pPr>
      <w:r>
        <w:rPr>
          <w:sz w:val="26"/>
          <w:szCs w:val="26"/>
        </w:rPr>
        <w:t xml:space="preserve">См. </w:t>
      </w:r>
      <w:hyperlink r:id="rId108" w:history="1">
        <w:r>
          <w:rPr>
            <w:rStyle w:val="a4"/>
            <w:rFonts w:cs="Arial"/>
            <w:sz w:val="26"/>
            <w:szCs w:val="26"/>
          </w:rPr>
          <w:t>Инструкцию</w:t>
        </w:r>
      </w:hyperlink>
      <w:r>
        <w:rPr>
          <w:sz w:val="26"/>
          <w:szCs w:val="26"/>
        </w:rPr>
        <w:t xml:space="preserve"> о порядке организации и ведения </w:t>
      </w:r>
      <w:proofErr w:type="gramStart"/>
      <w:r>
        <w:rPr>
          <w:sz w:val="26"/>
          <w:szCs w:val="26"/>
        </w:rPr>
        <w:t>контроля за</w:t>
      </w:r>
      <w:proofErr w:type="gramEnd"/>
      <w:r>
        <w:rPr>
          <w:sz w:val="26"/>
          <w:szCs w:val="26"/>
        </w:rPr>
        <w:t xml:space="preserve"> обеспечением безопасных уровней выбросов отработавших газов горных машин с дизельным приводом на открытых горных работах, утвержденную постановлением Госгортехнадзора РФ от 26 ноября 2001 г. N 53</w:t>
      </w:r>
    </w:p>
    <w:p w:rsidR="00FA5764" w:rsidRDefault="00FA5764" w:rsidP="00FA5764">
      <w:pPr>
        <w:pStyle w:val="afa"/>
        <w:ind w:left="170"/>
        <w:rPr>
          <w:sz w:val="26"/>
          <w:szCs w:val="26"/>
        </w:rPr>
      </w:pPr>
      <w:r>
        <w:rPr>
          <w:sz w:val="26"/>
          <w:szCs w:val="26"/>
        </w:rPr>
        <w:t xml:space="preserve">См. </w:t>
      </w:r>
      <w:hyperlink r:id="rId109" w:history="1">
        <w:r>
          <w:rPr>
            <w:rStyle w:val="a4"/>
            <w:rFonts w:cs="Arial"/>
            <w:sz w:val="26"/>
            <w:szCs w:val="26"/>
          </w:rPr>
          <w:t>Инструкцию</w:t>
        </w:r>
      </w:hyperlink>
      <w:r>
        <w:rPr>
          <w:sz w:val="26"/>
          <w:szCs w:val="26"/>
        </w:rPr>
        <w:t xml:space="preserve"> по проектированию, установке и эксплуатации </w:t>
      </w:r>
      <w:proofErr w:type="spellStart"/>
      <w:r>
        <w:rPr>
          <w:sz w:val="26"/>
          <w:szCs w:val="26"/>
        </w:rPr>
        <w:t>взрыворазрядных</w:t>
      </w:r>
      <w:proofErr w:type="spellEnd"/>
      <w:r>
        <w:rPr>
          <w:sz w:val="26"/>
          <w:szCs w:val="26"/>
        </w:rPr>
        <w:t xml:space="preserve"> устройств на оборудовании опасных производственных объектов по хранению, переработке и использованию сырья в агропромышленном комплексе, утвержденную </w:t>
      </w:r>
      <w:hyperlink r:id="rId110" w:history="1">
        <w:r>
          <w:rPr>
            <w:rStyle w:val="a4"/>
            <w:rFonts w:cs="Arial"/>
            <w:sz w:val="26"/>
            <w:szCs w:val="26"/>
          </w:rPr>
          <w:t>постановлением</w:t>
        </w:r>
      </w:hyperlink>
      <w:r>
        <w:rPr>
          <w:sz w:val="26"/>
          <w:szCs w:val="26"/>
        </w:rPr>
        <w:t xml:space="preserve"> Госгортехнадзора РФ от 5 июня 2003 г. N 53</w:t>
      </w:r>
    </w:p>
    <w:p w:rsidR="00FA5764" w:rsidRDefault="00FA5764" w:rsidP="00FA5764">
      <w:pPr>
        <w:pStyle w:val="afa"/>
        <w:ind w:left="170"/>
        <w:rPr>
          <w:sz w:val="26"/>
          <w:szCs w:val="26"/>
        </w:rPr>
      </w:pPr>
      <w:r>
        <w:rPr>
          <w:sz w:val="26"/>
          <w:szCs w:val="26"/>
        </w:rPr>
        <w:t xml:space="preserve">См. </w:t>
      </w:r>
      <w:hyperlink r:id="rId111" w:history="1">
        <w:r>
          <w:rPr>
            <w:rStyle w:val="a4"/>
            <w:rFonts w:cs="Arial"/>
            <w:sz w:val="26"/>
            <w:szCs w:val="26"/>
          </w:rPr>
          <w:t>Инструкцию</w:t>
        </w:r>
      </w:hyperlink>
      <w:r>
        <w:rPr>
          <w:sz w:val="26"/>
          <w:szCs w:val="26"/>
        </w:rPr>
        <w:t xml:space="preserve"> о порядке организации и осуществления надзора за промышленной безопасностью взрывопожароопасных объектов хранения, переработки и использования растительного сырья (РД-14-04-2007), утвержденную </w:t>
      </w:r>
      <w:hyperlink r:id="rId112"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26 декабря 2007 г. N 907</w:t>
      </w:r>
    </w:p>
    <w:p w:rsidR="00FA5764" w:rsidRDefault="00FA5764" w:rsidP="00FA5764">
      <w:pPr>
        <w:pStyle w:val="afa"/>
        <w:ind w:left="170"/>
        <w:rPr>
          <w:sz w:val="26"/>
          <w:szCs w:val="26"/>
        </w:rPr>
      </w:pPr>
      <w:r>
        <w:rPr>
          <w:sz w:val="26"/>
          <w:szCs w:val="26"/>
        </w:rPr>
        <w:t xml:space="preserve">См. </w:t>
      </w:r>
      <w:hyperlink r:id="rId113" w:history="1">
        <w:r>
          <w:rPr>
            <w:rStyle w:val="a4"/>
            <w:rFonts w:cs="Arial"/>
            <w:sz w:val="26"/>
            <w:szCs w:val="26"/>
          </w:rPr>
          <w:t>Инструкцию</w:t>
        </w:r>
      </w:hyperlink>
      <w:r>
        <w:rPr>
          <w:sz w:val="26"/>
          <w:szCs w:val="26"/>
        </w:rPr>
        <w:t xml:space="preserve"> о порядке осуществления надзора и </w:t>
      </w:r>
      <w:proofErr w:type="gramStart"/>
      <w:r>
        <w:rPr>
          <w:sz w:val="26"/>
          <w:szCs w:val="26"/>
        </w:rPr>
        <w:t>контроля за</w:t>
      </w:r>
      <w:proofErr w:type="gramEnd"/>
      <w:r>
        <w:rPr>
          <w:sz w:val="26"/>
          <w:szCs w:val="26"/>
        </w:rPr>
        <w:t xml:space="preserve"> соблюдением требований промышленной безопасности при изготовлении технических устройств и их применении на взрывопожароопасных, специальных и химически опасных производствах и объектах (РД-14-06-2007), утвержденную </w:t>
      </w:r>
      <w:hyperlink r:id="rId114"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29 декабря 2007 г. N 922</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84" w:name="sub_19000"/>
      <w:r>
        <w:rPr>
          <w:color w:val="000000"/>
          <w:sz w:val="16"/>
          <w:szCs w:val="16"/>
        </w:rPr>
        <w:t>Информация об изменениях:</w:t>
      </w:r>
    </w:p>
    <w:bookmarkEnd w:id="8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"garantF1://70226872.11145"</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пункт 2 статьи 11 настоящего Федерального закона изложен в новой редакции, </w:t>
      </w:r>
      <w:hyperlink r:id="rId115" w:history="1">
        <w:r>
          <w:rPr>
            <w:rStyle w:val="a4"/>
            <w:rFonts w:cs="Arial"/>
            <w:sz w:val="26"/>
            <w:szCs w:val="26"/>
          </w:rPr>
          <w:t>вступающей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2. Сведения об организации производственного </w:t>
      </w:r>
      <w:proofErr w:type="gramStart"/>
      <w:r>
        <w:t>контроля за</w:t>
      </w:r>
      <w:proofErr w:type="gramEnd"/>
      <w: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w:t>
      </w:r>
      <w:proofErr w:type="gramStart"/>
      <w:r>
        <w:t>контроля за</w:t>
      </w:r>
      <w:proofErr w:type="gramEnd"/>
      <w: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FA5764" w:rsidRDefault="00FA5764" w:rsidP="00FA5764">
      <w:pPr>
        <w:pStyle w:val="afa"/>
        <w:ind w:left="170"/>
        <w:rPr>
          <w:color w:val="000000"/>
          <w:sz w:val="16"/>
          <w:szCs w:val="16"/>
        </w:rPr>
      </w:pPr>
      <w:r>
        <w:rPr>
          <w:color w:val="000000"/>
          <w:sz w:val="16"/>
          <w:szCs w:val="16"/>
        </w:rPr>
        <w:t>Информация об изменениях:</w:t>
      </w:r>
    </w:p>
    <w:p w:rsidR="00FA5764" w:rsidRDefault="00FA5764" w:rsidP="00FA5764">
      <w:pPr>
        <w:pStyle w:val="afb"/>
        <w:spacing w:before="75"/>
        <w:ind w:left="170"/>
        <w:rPr>
          <w:sz w:val="26"/>
          <w:szCs w:val="26"/>
        </w:rPr>
      </w:pPr>
      <w:hyperlink r:id="rId116" w:history="1">
        <w:r>
          <w:rPr>
            <w:rStyle w:val="a4"/>
            <w:rFonts w:cs="Arial"/>
            <w:sz w:val="26"/>
            <w:szCs w:val="26"/>
          </w:rPr>
          <w:t>Федеральным законом</w:t>
        </w:r>
      </w:hyperlink>
      <w:r>
        <w:rPr>
          <w:sz w:val="26"/>
          <w:szCs w:val="26"/>
        </w:rPr>
        <w:t xml:space="preserve"> от 4 марта 2013 г. N 22-ФЗ статья 11 настоящего Федерального закона дополнена пунктами 3 - 5, </w:t>
      </w:r>
      <w:hyperlink r:id="rId117" w:history="1">
        <w:r>
          <w:rPr>
            <w:rStyle w:val="a4"/>
            <w:rFonts w:cs="Arial"/>
            <w:sz w:val="26"/>
            <w:szCs w:val="26"/>
          </w:rPr>
          <w:t>вступающими в силу</w:t>
        </w:r>
      </w:hyperlink>
      <w:r>
        <w:rPr>
          <w:sz w:val="26"/>
          <w:szCs w:val="26"/>
        </w:rPr>
        <w:t xml:space="preserve"> с 1 января 2014 г.</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11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85" w:name="sub_12"/>
      <w:r>
        <w:rPr>
          <w:color w:val="000000"/>
          <w:sz w:val="16"/>
          <w:szCs w:val="16"/>
        </w:rPr>
        <w:lastRenderedPageBreak/>
        <w:t>Информация об изменениях:</w:t>
      </w:r>
    </w:p>
    <w:bookmarkEnd w:id="8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"garantF1://12036676.89000003"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22 августа 2004 г. N 122-ФЗ в статью 12 настоящего Федерального закона внесены изменения, </w:t>
      </w:r>
      <w:hyperlink r:id="rId118" w:history="1">
        <w:r>
          <w:rPr>
            <w:rStyle w:val="a4"/>
            <w:rFonts w:cs="Arial"/>
            <w:sz w:val="26"/>
            <w:szCs w:val="26"/>
          </w:rPr>
          <w:t>вступающие в силу</w:t>
        </w:r>
      </w:hyperlink>
      <w:r>
        <w:rPr>
          <w:sz w:val="26"/>
          <w:szCs w:val="26"/>
        </w:rPr>
        <w:t xml:space="preserve"> с 1 января 2005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b"/>
        <w:spacing w:before="75"/>
        <w:ind w:left="170"/>
        <w:rPr>
          <w:sz w:val="26"/>
          <w:szCs w:val="26"/>
        </w:rPr>
      </w:pPr>
    </w:p>
    <w:p w:rsidR="00FA5764" w:rsidRDefault="00FA5764" w:rsidP="00FA5764">
      <w:pPr>
        <w:pStyle w:val="af2"/>
        <w:rPr>
          <w:sz w:val="26"/>
          <w:szCs w:val="26"/>
        </w:rPr>
      </w:pPr>
      <w:r>
        <w:rPr>
          <w:rStyle w:val="a3"/>
          <w:bCs/>
          <w:szCs w:val="26"/>
        </w:rPr>
        <w:t>Статья 12.</w:t>
      </w:r>
      <w:r>
        <w:rPr>
          <w:sz w:val="26"/>
          <w:szCs w:val="26"/>
        </w:rPr>
        <w:t xml:space="preserve"> Техническое расследование причин аварии</w:t>
      </w:r>
    </w:p>
    <w:p w:rsidR="00FA5764" w:rsidRDefault="00FA5764" w:rsidP="00FA5764">
      <w:pPr>
        <w:ind w:firstLine="720"/>
        <w:jc w:val="both"/>
      </w:pPr>
      <w:bookmarkStart w:id="86" w:name="sub_200000"/>
      <w:r>
        <w:t>1. По каждому факту возникновения аварии на опасном производственном объекте проводится техническое расследование ее причин.</w:t>
      </w:r>
    </w:p>
    <w:p w:rsidR="00FA5764" w:rsidRDefault="00FA5764" w:rsidP="00FA5764">
      <w:pPr>
        <w:pStyle w:val="afa"/>
        <w:ind w:left="170"/>
        <w:rPr>
          <w:color w:val="000000"/>
          <w:sz w:val="16"/>
          <w:szCs w:val="16"/>
        </w:rPr>
      </w:pPr>
      <w:bookmarkStart w:id="87" w:name="sub_21000"/>
      <w:bookmarkEnd w:id="86"/>
      <w:r>
        <w:rPr>
          <w:color w:val="000000"/>
          <w:sz w:val="16"/>
          <w:szCs w:val="16"/>
        </w:rPr>
        <w:t>Информация об изменениях:</w:t>
      </w:r>
    </w:p>
    <w:bookmarkEnd w:id="8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"garantF1://12077580.251"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27 июля 2010 г. N 226-ФЗ пункт 2 статьи 12 настоящего Федерального закона изложен в новой редакции, </w:t>
      </w:r>
      <w:hyperlink r:id="rId119" w:history="1">
        <w:r>
          <w:rPr>
            <w:rStyle w:val="a4"/>
            <w:rFonts w:cs="Arial"/>
            <w:sz w:val="26"/>
            <w:szCs w:val="26"/>
          </w:rPr>
          <w:t>вступающей в силу</w:t>
        </w:r>
      </w:hyperlink>
      <w:r>
        <w:rPr>
          <w:sz w:val="26"/>
          <w:szCs w:val="26"/>
        </w:rPr>
        <w:t xml:space="preserve"> с 1 января 2012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FA5764" w:rsidRDefault="00FA5764" w:rsidP="00FA5764">
      <w:pPr>
        <w:ind w:firstLine="720"/>
        <w:jc w:val="both"/>
      </w:pPr>
      <w:r>
        <w:t>В состав указанной комиссии также включаются:</w:t>
      </w:r>
    </w:p>
    <w:p w:rsidR="00FA5764" w:rsidRDefault="00FA5764" w:rsidP="00FA5764">
      <w:pPr>
        <w:ind w:firstLine="72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FA5764" w:rsidRDefault="00FA5764" w:rsidP="00FA5764">
      <w:pPr>
        <w:ind w:firstLine="720"/>
        <w:jc w:val="both"/>
      </w:pPr>
      <w:r>
        <w:t>представители организации, эксплуатирующей опасный производственный объект;</w:t>
      </w:r>
    </w:p>
    <w:p w:rsidR="00FA5764" w:rsidRDefault="00FA5764" w:rsidP="00FA5764">
      <w:pPr>
        <w:ind w:firstLine="720"/>
        <w:jc w:val="both"/>
      </w:pPr>
      <w: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20" w:history="1">
        <w:r>
          <w:rPr>
            <w:rStyle w:val="a4"/>
            <w:rFonts w:cs="Arial"/>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A5764" w:rsidRDefault="00FA5764" w:rsidP="00FA5764">
      <w:pPr>
        <w:ind w:firstLine="720"/>
        <w:jc w:val="both"/>
      </w:pPr>
      <w:r>
        <w:t>другие представители в соответствии с законодательством Российской Федерации.</w:t>
      </w:r>
    </w:p>
    <w:p w:rsidR="00FA5764" w:rsidRDefault="00FA5764" w:rsidP="00FA5764">
      <w:pPr>
        <w:ind w:firstLine="720"/>
        <w:jc w:val="both"/>
      </w:pPr>
      <w:bookmarkStart w:id="88" w:name="sub_22000"/>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FA5764" w:rsidRDefault="00FA5764" w:rsidP="00FA5764">
      <w:pPr>
        <w:pStyle w:val="afa"/>
        <w:ind w:left="170"/>
        <w:rPr>
          <w:color w:val="000000"/>
          <w:sz w:val="16"/>
          <w:szCs w:val="16"/>
        </w:rPr>
      </w:pPr>
      <w:bookmarkStart w:id="89" w:name="sub_1204"/>
      <w:bookmarkEnd w:id="88"/>
      <w:r>
        <w:rPr>
          <w:color w:val="000000"/>
          <w:sz w:val="16"/>
          <w:szCs w:val="16"/>
        </w:rPr>
        <w:t>Информация об изменениях:</w:t>
      </w:r>
    </w:p>
    <w:bookmarkEnd w:id="89"/>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"garantF1://12077580.252"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27 июля 2010 г. N 226-ФЗ в пункт 4 статьи 12 настоящего Федерального закона внесены изменения, </w:t>
      </w:r>
      <w:hyperlink r:id="rId121" w:history="1">
        <w:r>
          <w:rPr>
            <w:rStyle w:val="a4"/>
            <w:rFonts w:cs="Arial"/>
            <w:sz w:val="26"/>
            <w:szCs w:val="26"/>
          </w:rPr>
          <w:t>вступающие в силу</w:t>
        </w:r>
      </w:hyperlink>
      <w:r>
        <w:rPr>
          <w:sz w:val="26"/>
          <w:szCs w:val="26"/>
        </w:rPr>
        <w:t xml:space="preserve"> с 1 января 2012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 исследовательских и опытно-конструкторских работ, изготовления оборудования </w:t>
      </w:r>
      <w:r>
        <w:lastRenderedPageBreak/>
        <w:t>и в других областях.</w:t>
      </w:r>
    </w:p>
    <w:p w:rsidR="00FA5764" w:rsidRDefault="00FA5764" w:rsidP="00FA5764">
      <w:pPr>
        <w:ind w:firstLine="720"/>
        <w:jc w:val="both"/>
      </w:pPr>
      <w:bookmarkStart w:id="90" w:name="sub_23000"/>
      <w: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FA5764" w:rsidRDefault="00FA5764" w:rsidP="00FA5764">
      <w:pPr>
        <w:ind w:firstLine="720"/>
        <w:jc w:val="both"/>
      </w:pPr>
      <w:bookmarkStart w:id="91" w:name="sub_24000"/>
      <w:bookmarkEnd w:id="90"/>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FA5764" w:rsidRDefault="00FA5764" w:rsidP="00FA5764">
      <w:pPr>
        <w:pStyle w:val="afa"/>
        <w:ind w:left="170"/>
        <w:rPr>
          <w:color w:val="000000"/>
          <w:sz w:val="16"/>
          <w:szCs w:val="16"/>
        </w:rPr>
      </w:pPr>
      <w:bookmarkStart w:id="92" w:name="sub_25000"/>
      <w:bookmarkEnd w:id="91"/>
      <w:r>
        <w:rPr>
          <w:color w:val="000000"/>
          <w:sz w:val="16"/>
          <w:szCs w:val="16"/>
        </w:rPr>
        <w:t>Информация об изменениях:</w:t>
      </w:r>
    </w:p>
    <w:bookmarkEnd w:id="9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"garantF1://12077580.253"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27 июля 2010 г. N 226-ФЗ в пункт 7 статьи 12 настоящего Федерального закона внесены изменения, </w:t>
      </w:r>
      <w:hyperlink r:id="rId122" w:history="1">
        <w:r>
          <w:rPr>
            <w:rStyle w:val="a4"/>
            <w:rFonts w:cs="Arial"/>
            <w:sz w:val="26"/>
            <w:szCs w:val="26"/>
          </w:rPr>
          <w:t>вступающие в силу</w:t>
        </w:r>
      </w:hyperlink>
      <w:r>
        <w:rPr>
          <w:sz w:val="26"/>
          <w:szCs w:val="26"/>
        </w:rPr>
        <w:t xml:space="preserve"> с 1 января 2012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7. Материалы технического расследования причин аварии направляются в федеральный орган исполнительной власти в области </w:t>
      </w:r>
      <w:hyperlink w:anchor="sub_101" w:history="1">
        <w:r>
          <w:rPr>
            <w:rStyle w:val="a4"/>
            <w:rFonts w:cs="Arial"/>
          </w:rPr>
          <w:t>промышленной безопасности</w:t>
        </w:r>
      </w:hyperlink>
      <w:r>
        <w:t>,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FA5764" w:rsidRDefault="00FA5764" w:rsidP="00FA5764">
      <w:pPr>
        <w:ind w:firstLine="720"/>
        <w:jc w:val="both"/>
      </w:pPr>
      <w:bookmarkStart w:id="93" w:name="sub_1208"/>
      <w: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bookmarkEnd w:id="93"/>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123" w:history="1">
        <w:r>
          <w:rPr>
            <w:rStyle w:val="a4"/>
            <w:rFonts w:cs="Arial"/>
            <w:sz w:val="26"/>
            <w:szCs w:val="26"/>
          </w:rPr>
          <w:t>Методические рекомендации</w:t>
        </w:r>
      </w:hyperlink>
      <w:r>
        <w:rPr>
          <w:sz w:val="26"/>
          <w:szCs w:val="26"/>
        </w:rPr>
        <w:t xml:space="preserve"> по проведению экспертных работ при расследовании технических причин аварий в угольных шахтах, утвержденные </w:t>
      </w:r>
      <w:hyperlink r:id="rId124" w:history="1">
        <w:r>
          <w:rPr>
            <w:rStyle w:val="a4"/>
            <w:rFonts w:cs="Arial"/>
            <w:sz w:val="26"/>
            <w:szCs w:val="26"/>
          </w:rPr>
          <w:t>приказом</w:t>
        </w:r>
      </w:hyperlink>
      <w:r>
        <w:rPr>
          <w:sz w:val="26"/>
          <w:szCs w:val="26"/>
        </w:rPr>
        <w:t xml:space="preserve"> </w:t>
      </w:r>
      <w:proofErr w:type="spellStart"/>
      <w:r>
        <w:rPr>
          <w:sz w:val="26"/>
          <w:szCs w:val="26"/>
        </w:rPr>
        <w:t>Ростехнадзором</w:t>
      </w:r>
      <w:proofErr w:type="spellEnd"/>
      <w:r>
        <w:rPr>
          <w:sz w:val="26"/>
          <w:szCs w:val="26"/>
        </w:rPr>
        <w:t xml:space="preserve"> от 20 декабря 2012 г. N 743</w:t>
      </w:r>
    </w:p>
    <w:p w:rsidR="00FA5764" w:rsidRDefault="00FA5764" w:rsidP="00FA5764">
      <w:pPr>
        <w:ind w:firstLine="720"/>
        <w:jc w:val="both"/>
      </w:pPr>
      <w:bookmarkStart w:id="94" w:name="sub_1209"/>
      <w: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w:t>
      </w:r>
      <w:hyperlink w:anchor="sub_102" w:history="1">
        <w:r>
          <w:rPr>
            <w:rStyle w:val="a4"/>
            <w:rFonts w:cs="Arial"/>
          </w:rPr>
          <w:t>авария.</w:t>
        </w:r>
      </w:hyperlink>
    </w:p>
    <w:bookmarkEnd w:id="94"/>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hyperlink r:id="rId125" w:history="1">
        <w:r>
          <w:rPr>
            <w:rStyle w:val="a4"/>
            <w:rFonts w:cs="Arial"/>
            <w:sz w:val="26"/>
            <w:szCs w:val="26"/>
          </w:rPr>
          <w:t>Требования</w:t>
        </w:r>
      </w:hyperlink>
      <w:r>
        <w:rPr>
          <w:sz w:val="26"/>
          <w:szCs w:val="26"/>
        </w:rPr>
        <w:t xml:space="preserve"> по оформлению расходования средств, связанных с участием органов Госгортехнадзора России в техническом расследовании причин аварий на опасных производственных объектах утверждены </w:t>
      </w:r>
      <w:hyperlink r:id="rId126" w:history="1">
        <w:r>
          <w:rPr>
            <w:rStyle w:val="a4"/>
            <w:rFonts w:cs="Arial"/>
            <w:sz w:val="26"/>
            <w:szCs w:val="26"/>
          </w:rPr>
          <w:t>приказом</w:t>
        </w:r>
      </w:hyperlink>
      <w:r>
        <w:rPr>
          <w:sz w:val="26"/>
          <w:szCs w:val="26"/>
        </w:rPr>
        <w:t xml:space="preserve"> Госгортехнадзора РФ от 21 июля 1999 г. N 127</w:t>
      </w:r>
    </w:p>
    <w:p w:rsidR="00FA5764" w:rsidRDefault="00FA5764" w:rsidP="00FA5764">
      <w:pPr>
        <w:pStyle w:val="afa"/>
        <w:ind w:left="170"/>
        <w:rPr>
          <w:sz w:val="26"/>
          <w:szCs w:val="26"/>
        </w:rPr>
      </w:pPr>
      <w:r>
        <w:rPr>
          <w:sz w:val="26"/>
          <w:szCs w:val="26"/>
        </w:rPr>
        <w:t>См. комментарии к статье 12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95" w:name="sub_13"/>
      <w:r>
        <w:rPr>
          <w:color w:val="000000"/>
          <w:sz w:val="16"/>
          <w:szCs w:val="16"/>
        </w:rPr>
        <w:t>Информация об изменениях:</w:t>
      </w:r>
    </w:p>
    <w:bookmarkEnd w:id="9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"garantF1://12036676.89000003"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22 августа 2004 г. N 122-ФЗ в статью 13 настоящего Федерального закона внесены изменения, </w:t>
      </w:r>
      <w:hyperlink r:id="rId127" w:history="1">
        <w:r>
          <w:rPr>
            <w:rStyle w:val="a4"/>
            <w:rFonts w:cs="Arial"/>
            <w:sz w:val="26"/>
            <w:szCs w:val="26"/>
          </w:rPr>
          <w:t>вступающие в силу</w:t>
        </w:r>
      </w:hyperlink>
      <w:r>
        <w:rPr>
          <w:sz w:val="26"/>
          <w:szCs w:val="26"/>
        </w:rPr>
        <w:t xml:space="preserve"> с 1 января 2005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b"/>
        <w:spacing w:before="75"/>
        <w:ind w:left="170"/>
        <w:rPr>
          <w:sz w:val="26"/>
          <w:szCs w:val="26"/>
        </w:rPr>
      </w:pPr>
    </w:p>
    <w:p w:rsidR="00FA5764" w:rsidRDefault="00FA5764" w:rsidP="00FA5764">
      <w:pPr>
        <w:pStyle w:val="af2"/>
        <w:rPr>
          <w:sz w:val="26"/>
          <w:szCs w:val="26"/>
        </w:rPr>
      </w:pPr>
      <w:r>
        <w:rPr>
          <w:rStyle w:val="a3"/>
          <w:bCs/>
          <w:szCs w:val="26"/>
        </w:rPr>
        <w:t>Статья 13.</w:t>
      </w:r>
      <w:r>
        <w:rPr>
          <w:sz w:val="26"/>
          <w:szCs w:val="26"/>
        </w:rPr>
        <w:t xml:space="preserve"> Экспертиза промышленной безопасности</w:t>
      </w:r>
    </w:p>
    <w:p w:rsidR="00FA5764" w:rsidRDefault="00FA5764" w:rsidP="00FA5764">
      <w:pPr>
        <w:ind w:firstLine="720"/>
        <w:jc w:val="both"/>
      </w:pPr>
    </w:p>
    <w:p w:rsidR="00FA5764" w:rsidRDefault="00FA5764" w:rsidP="00FA5764">
      <w:pPr>
        <w:pStyle w:val="afa"/>
        <w:ind w:left="170"/>
        <w:rPr>
          <w:color w:val="000000"/>
          <w:sz w:val="16"/>
          <w:szCs w:val="16"/>
        </w:rPr>
      </w:pPr>
      <w:bookmarkStart w:id="96" w:name="sub_26000"/>
      <w:r>
        <w:rPr>
          <w:color w:val="000000"/>
          <w:sz w:val="16"/>
          <w:szCs w:val="16"/>
        </w:rPr>
        <w:t>Информация об изменениях:</w:t>
      </w:r>
    </w:p>
    <w:bookmarkEnd w:id="96"/>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"garantF1://70226872.121"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пункт 1 статьи 13 настоящего Федерального закона изложен в новой редакции, </w:t>
      </w:r>
      <w:hyperlink r:id="rId128" w:history="1">
        <w:r>
          <w:rPr>
            <w:rStyle w:val="a4"/>
            <w:rFonts w:cs="Arial"/>
            <w:sz w:val="26"/>
            <w:szCs w:val="26"/>
          </w:rPr>
          <w:t>вступающей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1. Экспертизе промышленной безопасности подлежат:</w:t>
      </w:r>
    </w:p>
    <w:p w:rsidR="00FA5764" w:rsidRDefault="00FA5764" w:rsidP="00FA5764">
      <w:pPr>
        <w:ind w:firstLine="720"/>
        <w:jc w:val="both"/>
      </w:pPr>
      <w:r>
        <w:t>документация на консервацию, ликвидацию опасного производственного объекта;</w:t>
      </w:r>
    </w:p>
    <w:p w:rsidR="00FA5764" w:rsidRDefault="00FA5764" w:rsidP="00FA5764">
      <w:pPr>
        <w:ind w:firstLine="720"/>
        <w:jc w:val="both"/>
      </w:pPr>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FA5764" w:rsidRDefault="00FA5764" w:rsidP="00FA5764">
      <w:pPr>
        <w:ind w:firstLine="720"/>
        <w:jc w:val="both"/>
      </w:pPr>
      <w:r>
        <w:t xml:space="preserve">технические устройства, применяемые на опасном производственном объекте, в случаях, установленных </w:t>
      </w:r>
      <w:hyperlink w:anchor="sub_7" w:history="1">
        <w:r>
          <w:rPr>
            <w:rStyle w:val="a4"/>
            <w:rFonts w:cs="Arial"/>
          </w:rPr>
          <w:t>статьей 7</w:t>
        </w:r>
      </w:hyperlink>
      <w:r>
        <w:t xml:space="preserve"> настоящего Федерального закона;</w:t>
      </w:r>
    </w:p>
    <w:p w:rsidR="00FA5764" w:rsidRDefault="00FA5764" w:rsidP="00FA5764">
      <w:pPr>
        <w:ind w:firstLine="72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FA5764" w:rsidRDefault="00FA5764" w:rsidP="00FA5764">
      <w:pPr>
        <w:ind w:firstLine="72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FA5764" w:rsidRDefault="00FA5764" w:rsidP="00FA5764">
      <w:pPr>
        <w:ind w:firstLine="72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129" w:history="1">
        <w:r>
          <w:rPr>
            <w:rStyle w:val="a4"/>
            <w:rFonts w:cs="Arial"/>
            <w:sz w:val="26"/>
            <w:szCs w:val="26"/>
          </w:rPr>
          <w:t>Федеральные нормы и правила</w:t>
        </w:r>
      </w:hyperlink>
      <w:r>
        <w:rPr>
          <w:sz w:val="26"/>
          <w:szCs w:val="26"/>
        </w:rPr>
        <w:t xml:space="preserve"> в области промышленной безопасности "Порядок осуществления экспертизы промышленной безопасности в химической, нефтехимической и нефтегазоперерабатывающей промышленности", утвержденные </w:t>
      </w:r>
      <w:hyperlink r:id="rId130" w:history="1">
        <w:r>
          <w:rPr>
            <w:rStyle w:val="a4"/>
            <w:rFonts w:cs="Arial"/>
            <w:sz w:val="26"/>
            <w:szCs w:val="26"/>
          </w:rPr>
          <w:t>приказом</w:t>
        </w:r>
      </w:hyperlink>
      <w:r>
        <w:rPr>
          <w:sz w:val="26"/>
          <w:szCs w:val="26"/>
        </w:rPr>
        <w:t xml:space="preserve"> </w:t>
      </w:r>
      <w:proofErr w:type="spellStart"/>
      <w:r>
        <w:rPr>
          <w:sz w:val="26"/>
          <w:szCs w:val="26"/>
        </w:rPr>
        <w:t>Ростехнадзора</w:t>
      </w:r>
      <w:proofErr w:type="spellEnd"/>
      <w:r>
        <w:rPr>
          <w:sz w:val="26"/>
          <w:szCs w:val="26"/>
        </w:rPr>
        <w:t xml:space="preserve"> от 15 октября 2012 г. N 584</w:t>
      </w:r>
    </w:p>
    <w:p w:rsidR="00FA5764" w:rsidRDefault="00FA5764" w:rsidP="00FA5764">
      <w:pPr>
        <w:pStyle w:val="afa"/>
        <w:ind w:left="170"/>
        <w:rPr>
          <w:sz w:val="26"/>
          <w:szCs w:val="26"/>
        </w:rPr>
      </w:pPr>
      <w:r>
        <w:rPr>
          <w:sz w:val="26"/>
          <w:szCs w:val="26"/>
        </w:rPr>
        <w:t xml:space="preserve">См. </w:t>
      </w:r>
      <w:hyperlink r:id="rId131" w:history="1">
        <w:r>
          <w:rPr>
            <w:rStyle w:val="a4"/>
            <w:rFonts w:cs="Arial"/>
            <w:sz w:val="26"/>
            <w:szCs w:val="26"/>
          </w:rPr>
          <w:t>Методические указания</w:t>
        </w:r>
      </w:hyperlink>
      <w:r>
        <w:rPr>
          <w:sz w:val="26"/>
          <w:szCs w:val="26"/>
        </w:rPr>
        <w:t xml:space="preserve"> по проведению экспертизы промышленной безопасности очистных механизированных комплексов, утвержденные </w:t>
      </w:r>
      <w:hyperlink r:id="rId132" w:history="1">
        <w:r>
          <w:rPr>
            <w:rStyle w:val="a4"/>
            <w:rFonts w:cs="Arial"/>
            <w:sz w:val="26"/>
            <w:szCs w:val="26"/>
          </w:rPr>
          <w:t>постановлением</w:t>
        </w:r>
      </w:hyperlink>
      <w:r>
        <w:rPr>
          <w:sz w:val="26"/>
          <w:szCs w:val="26"/>
        </w:rPr>
        <w:t xml:space="preserve"> Госгортехнадзора РФ от 10 июня 2003 г. N 82</w:t>
      </w:r>
    </w:p>
    <w:p w:rsidR="00FA5764" w:rsidRDefault="00FA5764" w:rsidP="00FA5764">
      <w:pPr>
        <w:pStyle w:val="afa"/>
        <w:ind w:left="170"/>
        <w:rPr>
          <w:sz w:val="26"/>
          <w:szCs w:val="26"/>
        </w:rPr>
      </w:pPr>
      <w:r>
        <w:rPr>
          <w:sz w:val="26"/>
          <w:szCs w:val="26"/>
        </w:rPr>
        <w:t xml:space="preserve">См. </w:t>
      </w:r>
      <w:hyperlink r:id="rId133" w:history="1">
        <w:r>
          <w:rPr>
            <w:rStyle w:val="a4"/>
            <w:rFonts w:cs="Arial"/>
            <w:sz w:val="26"/>
            <w:szCs w:val="26"/>
          </w:rPr>
          <w:t>Положение</w:t>
        </w:r>
      </w:hyperlink>
      <w:r>
        <w:rPr>
          <w:sz w:val="26"/>
          <w:szCs w:val="26"/>
        </w:rPr>
        <w:t xml:space="preserve"> по проведению экспертизы промышленной безопасности на объектах газоснабжения, утвержденное </w:t>
      </w:r>
      <w:hyperlink r:id="rId134" w:history="1">
        <w:r>
          <w:rPr>
            <w:rStyle w:val="a4"/>
            <w:rFonts w:cs="Arial"/>
            <w:sz w:val="26"/>
            <w:szCs w:val="26"/>
          </w:rPr>
          <w:t>постановлением</w:t>
        </w:r>
      </w:hyperlink>
      <w:r>
        <w:rPr>
          <w:sz w:val="26"/>
          <w:szCs w:val="26"/>
        </w:rPr>
        <w:t xml:space="preserve"> Госгортехнадзора РФ от 5 июня 2003 г. N 67</w:t>
      </w:r>
    </w:p>
    <w:p w:rsidR="00FA5764" w:rsidRDefault="00FA5764" w:rsidP="00FA5764">
      <w:pPr>
        <w:pStyle w:val="afa"/>
        <w:ind w:left="170"/>
        <w:rPr>
          <w:sz w:val="26"/>
          <w:szCs w:val="26"/>
        </w:rPr>
      </w:pPr>
      <w:r>
        <w:rPr>
          <w:sz w:val="26"/>
          <w:szCs w:val="26"/>
        </w:rPr>
        <w:t xml:space="preserve">См. </w:t>
      </w:r>
      <w:hyperlink r:id="rId135" w:history="1">
        <w:r>
          <w:rPr>
            <w:rStyle w:val="a4"/>
            <w:rFonts w:cs="Arial"/>
            <w:sz w:val="26"/>
            <w:szCs w:val="26"/>
          </w:rPr>
          <w:t>Положение</w:t>
        </w:r>
      </w:hyperlink>
      <w:r>
        <w:rPr>
          <w:sz w:val="26"/>
          <w:szCs w:val="26"/>
        </w:rPr>
        <w:t xml:space="preserve"> о порядке проведения экспертизы промышленной безопасности в химической, нефтехимической и нефтеперерабатывающей промышленности, </w:t>
      </w:r>
      <w:r>
        <w:rPr>
          <w:sz w:val="26"/>
          <w:szCs w:val="26"/>
        </w:rPr>
        <w:lastRenderedPageBreak/>
        <w:t xml:space="preserve">утвержденное </w:t>
      </w:r>
      <w:hyperlink r:id="rId136" w:history="1">
        <w:r>
          <w:rPr>
            <w:rStyle w:val="a4"/>
            <w:rFonts w:cs="Arial"/>
            <w:sz w:val="26"/>
            <w:szCs w:val="26"/>
          </w:rPr>
          <w:t>постановлением</w:t>
        </w:r>
      </w:hyperlink>
      <w:r>
        <w:rPr>
          <w:sz w:val="26"/>
          <w:szCs w:val="26"/>
        </w:rPr>
        <w:t xml:space="preserve"> Госгортехнадзора РФ от 18 марта 2003 г. N 8</w:t>
      </w:r>
    </w:p>
    <w:p w:rsidR="00FA5764" w:rsidRDefault="00FA5764" w:rsidP="00FA5764">
      <w:pPr>
        <w:pStyle w:val="afa"/>
        <w:ind w:left="170"/>
        <w:rPr>
          <w:sz w:val="26"/>
          <w:szCs w:val="26"/>
        </w:rPr>
      </w:pPr>
      <w:r>
        <w:rPr>
          <w:sz w:val="26"/>
          <w:szCs w:val="26"/>
        </w:rPr>
        <w:t xml:space="preserve">См. </w:t>
      </w:r>
      <w:hyperlink r:id="rId137" w:history="1">
        <w:r>
          <w:rPr>
            <w:rStyle w:val="a4"/>
            <w:rFonts w:cs="Arial"/>
            <w:sz w:val="26"/>
            <w:szCs w:val="26"/>
          </w:rPr>
          <w:t>Положение</w:t>
        </w:r>
      </w:hyperlink>
      <w:r>
        <w:rPr>
          <w:sz w:val="26"/>
          <w:szCs w:val="26"/>
        </w:rPr>
        <w:t xml:space="preserve"> о проведении экспертизы промышленной безопасности опасных производственных объектов по хранению и переработке зерна, утвержденное </w:t>
      </w:r>
      <w:hyperlink r:id="rId138" w:history="1">
        <w:r>
          <w:rPr>
            <w:rStyle w:val="a4"/>
            <w:rFonts w:cs="Arial"/>
            <w:sz w:val="26"/>
            <w:szCs w:val="26"/>
          </w:rPr>
          <w:t>постановлением</w:t>
        </w:r>
      </w:hyperlink>
      <w:r>
        <w:rPr>
          <w:sz w:val="26"/>
          <w:szCs w:val="26"/>
        </w:rPr>
        <w:t xml:space="preserve"> Госгортехнадзора РФ от 16 января 2003 г. N 1</w:t>
      </w:r>
    </w:p>
    <w:p w:rsidR="00FA5764" w:rsidRDefault="00FA5764" w:rsidP="00FA5764">
      <w:pPr>
        <w:pStyle w:val="afa"/>
        <w:ind w:left="170"/>
        <w:rPr>
          <w:sz w:val="26"/>
          <w:szCs w:val="26"/>
        </w:rPr>
      </w:pPr>
      <w:r>
        <w:rPr>
          <w:sz w:val="26"/>
          <w:szCs w:val="26"/>
        </w:rPr>
        <w:t xml:space="preserve">См. </w:t>
      </w:r>
      <w:hyperlink r:id="rId139" w:history="1">
        <w:r>
          <w:rPr>
            <w:rStyle w:val="a4"/>
            <w:rFonts w:cs="Arial"/>
            <w:sz w:val="26"/>
            <w:szCs w:val="26"/>
          </w:rPr>
          <w:t>Положение</w:t>
        </w:r>
      </w:hyperlink>
      <w:r>
        <w:rPr>
          <w:sz w:val="26"/>
          <w:szCs w:val="26"/>
        </w:rPr>
        <w:t xml:space="preserve"> по проведению экспертизы промышленной безопасности опасных производственных объектов, на которых используются подъемные сооружения, утвержденное </w:t>
      </w:r>
      <w:hyperlink r:id="rId140" w:history="1">
        <w:r>
          <w:rPr>
            <w:rStyle w:val="a4"/>
            <w:rFonts w:cs="Arial"/>
            <w:sz w:val="26"/>
            <w:szCs w:val="26"/>
          </w:rPr>
          <w:t>постановлением</w:t>
        </w:r>
      </w:hyperlink>
      <w:r>
        <w:rPr>
          <w:sz w:val="26"/>
          <w:szCs w:val="26"/>
        </w:rPr>
        <w:t xml:space="preserve"> Госгортехнадзора РФ от 4 марта 2003 г. N 5</w:t>
      </w:r>
    </w:p>
    <w:p w:rsidR="00FA5764" w:rsidRDefault="00FA5764" w:rsidP="00FA5764">
      <w:pPr>
        <w:pStyle w:val="afa"/>
        <w:ind w:left="170"/>
        <w:rPr>
          <w:sz w:val="26"/>
          <w:szCs w:val="26"/>
        </w:rPr>
      </w:pPr>
      <w:r>
        <w:rPr>
          <w:sz w:val="26"/>
          <w:szCs w:val="26"/>
        </w:rPr>
        <w:t xml:space="preserve">См. </w:t>
      </w:r>
      <w:hyperlink r:id="rId141" w:history="1">
        <w:r>
          <w:rPr>
            <w:rStyle w:val="a4"/>
            <w:rFonts w:cs="Arial"/>
            <w:sz w:val="26"/>
            <w:szCs w:val="26"/>
          </w:rPr>
          <w:t>Положение</w:t>
        </w:r>
      </w:hyperlink>
      <w:r>
        <w:rPr>
          <w:sz w:val="26"/>
          <w:szCs w:val="26"/>
        </w:rPr>
        <w:t xml:space="preserve"> по проведению экспертизы промышленной безопасности опасных производственных объектов, на которых используются паровые и водогрейные котлы, сосуды, работающие под давлением, трубопроводы пара и горячей воды, утвержденное </w:t>
      </w:r>
      <w:hyperlink r:id="rId142" w:history="1">
        <w:r>
          <w:rPr>
            <w:rStyle w:val="a4"/>
            <w:rFonts w:cs="Arial"/>
            <w:sz w:val="26"/>
            <w:szCs w:val="26"/>
          </w:rPr>
          <w:t>постановлением</w:t>
        </w:r>
      </w:hyperlink>
      <w:r>
        <w:rPr>
          <w:sz w:val="26"/>
          <w:szCs w:val="26"/>
        </w:rPr>
        <w:t xml:space="preserve"> Госгортехнадзора РФ от 23 октября 2002 г. N 62</w:t>
      </w:r>
    </w:p>
    <w:p w:rsidR="00FA5764" w:rsidRDefault="00FA5764" w:rsidP="00FA5764">
      <w:pPr>
        <w:pStyle w:val="afa"/>
        <w:ind w:left="170"/>
        <w:rPr>
          <w:sz w:val="26"/>
          <w:szCs w:val="26"/>
        </w:rPr>
      </w:pPr>
      <w:r>
        <w:rPr>
          <w:sz w:val="26"/>
          <w:szCs w:val="26"/>
        </w:rPr>
        <w:t xml:space="preserve">См. </w:t>
      </w:r>
      <w:hyperlink r:id="rId143" w:history="1">
        <w:r>
          <w:rPr>
            <w:rStyle w:val="a4"/>
            <w:rFonts w:cs="Arial"/>
            <w:sz w:val="26"/>
            <w:szCs w:val="26"/>
          </w:rPr>
          <w:t>Положение</w:t>
        </w:r>
      </w:hyperlink>
      <w:r>
        <w:rPr>
          <w:sz w:val="26"/>
          <w:szCs w:val="26"/>
        </w:rPr>
        <w:t xml:space="preserve"> о проведении экспертизы промышленной безопасности в угольной промышленности, утвержденное </w:t>
      </w:r>
      <w:hyperlink r:id="rId144" w:history="1">
        <w:r>
          <w:rPr>
            <w:rStyle w:val="a4"/>
            <w:rFonts w:cs="Arial"/>
            <w:sz w:val="26"/>
            <w:szCs w:val="26"/>
          </w:rPr>
          <w:t>постановлением</w:t>
        </w:r>
      </w:hyperlink>
      <w:r>
        <w:rPr>
          <w:sz w:val="26"/>
          <w:szCs w:val="26"/>
        </w:rPr>
        <w:t xml:space="preserve"> Госгортехнадзора РФ от 9 октября 2001 г. N 44</w:t>
      </w:r>
    </w:p>
    <w:p w:rsidR="00FA5764" w:rsidRDefault="00FA5764" w:rsidP="00FA5764">
      <w:pPr>
        <w:pStyle w:val="afa"/>
        <w:ind w:left="170"/>
        <w:rPr>
          <w:sz w:val="26"/>
          <w:szCs w:val="26"/>
        </w:rPr>
      </w:pPr>
      <w:r>
        <w:rPr>
          <w:sz w:val="26"/>
          <w:szCs w:val="26"/>
        </w:rPr>
        <w:t xml:space="preserve">См. </w:t>
      </w:r>
      <w:hyperlink r:id="rId145" w:history="1">
        <w:r>
          <w:rPr>
            <w:rStyle w:val="a4"/>
            <w:rFonts w:cs="Arial"/>
            <w:sz w:val="26"/>
            <w:szCs w:val="26"/>
          </w:rPr>
          <w:t>Положение</w:t>
        </w:r>
      </w:hyperlink>
      <w:r>
        <w:rPr>
          <w:sz w:val="26"/>
          <w:szCs w:val="26"/>
        </w:rPr>
        <w:t xml:space="preserve"> о проведении экспертизы промышленной безопасности на опасных производственных объектах, связанных с транспортированием опасных веществ железнодорожным транспортом, утвержденное </w:t>
      </w:r>
      <w:hyperlink r:id="rId146" w:history="1">
        <w:r>
          <w:rPr>
            <w:rStyle w:val="a4"/>
            <w:rFonts w:cs="Arial"/>
            <w:sz w:val="26"/>
            <w:szCs w:val="26"/>
          </w:rPr>
          <w:t>постановлением</w:t>
        </w:r>
      </w:hyperlink>
      <w:r>
        <w:rPr>
          <w:sz w:val="26"/>
          <w:szCs w:val="26"/>
        </w:rPr>
        <w:t xml:space="preserve"> Госгортехнадзора РФ от 21 июня 2002 г. N 34</w:t>
      </w:r>
    </w:p>
    <w:p w:rsidR="00FA5764" w:rsidRDefault="00FA5764" w:rsidP="00FA5764">
      <w:pPr>
        <w:ind w:firstLine="720"/>
        <w:jc w:val="both"/>
      </w:pPr>
      <w:bookmarkStart w:id="97" w:name="sub_1302"/>
      <w: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bookmarkEnd w:id="97"/>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147" w:history="1">
        <w:r>
          <w:rPr>
            <w:rStyle w:val="a4"/>
            <w:rFonts w:cs="Arial"/>
            <w:sz w:val="26"/>
            <w:szCs w:val="26"/>
          </w:rPr>
          <w:t>Положение</w:t>
        </w:r>
      </w:hyperlink>
      <w:r>
        <w:rPr>
          <w:sz w:val="26"/>
          <w:szCs w:val="26"/>
        </w:rPr>
        <w:t xml:space="preserve"> о лицензировании деятельности по проведению экспертизы промышленной безопасности, утвержденное </w:t>
      </w:r>
      <w:hyperlink r:id="rId148" w:history="1">
        <w:r>
          <w:rPr>
            <w:rStyle w:val="a4"/>
            <w:rFonts w:cs="Arial"/>
            <w:sz w:val="26"/>
            <w:szCs w:val="26"/>
          </w:rPr>
          <w:t>постановлением</w:t>
        </w:r>
      </w:hyperlink>
      <w:r>
        <w:rPr>
          <w:sz w:val="26"/>
          <w:szCs w:val="26"/>
        </w:rPr>
        <w:t xml:space="preserve"> Правительства РФ от 4 июля 2012 г. N 682</w:t>
      </w:r>
    </w:p>
    <w:p w:rsidR="00FA5764" w:rsidRDefault="00FA5764" w:rsidP="00FA5764">
      <w:pPr>
        <w:ind w:firstLine="720"/>
        <w:jc w:val="both"/>
      </w:pPr>
      <w:bookmarkStart w:id="98" w:name="sub_27000"/>
      <w:r>
        <w:t>3. Результатом осуществления экспертизы промышленной безопасности является заключение.</w:t>
      </w:r>
    </w:p>
    <w:p w:rsidR="00FA5764" w:rsidRDefault="00FA5764" w:rsidP="00FA5764">
      <w:pPr>
        <w:ind w:firstLine="720"/>
        <w:jc w:val="both"/>
      </w:pPr>
      <w:bookmarkStart w:id="99" w:name="sub_1304"/>
      <w:bookmarkEnd w:id="98"/>
      <w:r>
        <w:t>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рассматривается и утверждается ими в установленном порядке.</w:t>
      </w:r>
    </w:p>
    <w:p w:rsidR="00FA5764" w:rsidRDefault="00FA5764" w:rsidP="00FA5764">
      <w:pPr>
        <w:ind w:firstLine="720"/>
        <w:jc w:val="both"/>
      </w:pPr>
      <w:bookmarkStart w:id="100" w:name="sub_28000"/>
      <w:bookmarkEnd w:id="99"/>
      <w:r>
        <w:t xml:space="preserve">5. </w:t>
      </w:r>
      <w:hyperlink r:id="rId149" w:history="1">
        <w:r>
          <w:rPr>
            <w:rStyle w:val="a4"/>
            <w:rFonts w:cs="Arial"/>
          </w:rPr>
          <w:t>Порядок</w:t>
        </w:r>
      </w:hyperlink>
      <w:r>
        <w:t xml:space="preserve">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bookmarkEnd w:id="100"/>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См. </w:t>
      </w:r>
      <w:hyperlink r:id="rId150" w:history="1">
        <w:r>
          <w:rPr>
            <w:rStyle w:val="a4"/>
            <w:rFonts w:cs="Arial"/>
            <w:sz w:val="26"/>
            <w:szCs w:val="26"/>
          </w:rPr>
          <w:t>Правила</w:t>
        </w:r>
      </w:hyperlink>
      <w:r>
        <w:rPr>
          <w:sz w:val="26"/>
          <w:szCs w:val="26"/>
        </w:rPr>
        <w:t xml:space="preserve"> проведения экспертизы промышленной безопасности, включающие </w:t>
      </w:r>
      <w:hyperlink r:id="rId151" w:history="1">
        <w:r>
          <w:rPr>
            <w:rStyle w:val="a4"/>
            <w:rFonts w:cs="Arial"/>
            <w:sz w:val="26"/>
            <w:szCs w:val="26"/>
          </w:rPr>
          <w:t>требования к оформлению</w:t>
        </w:r>
      </w:hyperlink>
      <w:r>
        <w:rPr>
          <w:sz w:val="26"/>
          <w:szCs w:val="26"/>
        </w:rPr>
        <w:t xml:space="preserve"> заключения экспертизы, утвержденные </w:t>
      </w:r>
      <w:hyperlink r:id="rId152" w:history="1">
        <w:r>
          <w:rPr>
            <w:rStyle w:val="a4"/>
            <w:rFonts w:cs="Arial"/>
            <w:sz w:val="26"/>
            <w:szCs w:val="26"/>
          </w:rPr>
          <w:t>постановлением</w:t>
        </w:r>
      </w:hyperlink>
      <w:r>
        <w:rPr>
          <w:sz w:val="26"/>
          <w:szCs w:val="26"/>
        </w:rPr>
        <w:t xml:space="preserve"> Госгортехнадзора РФ от 6 ноября 1998 г. N 64</w:t>
      </w:r>
    </w:p>
    <w:p w:rsidR="00FA5764" w:rsidRDefault="00FA5764" w:rsidP="00FA5764">
      <w:pPr>
        <w:ind w:firstLine="720"/>
        <w:jc w:val="both"/>
      </w:pPr>
      <w:bookmarkStart w:id="101" w:name="sub_29000"/>
      <w:r>
        <w:t>6. Экспертиза промышленной безопасности может осуществляться одновременно с осуществлением других экспертиз в установленном порядке.</w:t>
      </w:r>
    </w:p>
    <w:bookmarkEnd w:id="101"/>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lastRenderedPageBreak/>
        <w:t>См. комментарии к статье 13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102" w:name="sub_14"/>
      <w:r>
        <w:rPr>
          <w:color w:val="000000"/>
          <w:sz w:val="16"/>
          <w:szCs w:val="16"/>
        </w:rPr>
        <w:t>Информация об изменениях:</w:t>
      </w:r>
    </w:p>
    <w:bookmarkEnd w:id="10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"garantF1://12036676.89000003"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22 августа 2004 г. N 122-ФЗ в статью 14 настоящего Федерального закона внесены изменения, </w:t>
      </w:r>
      <w:hyperlink r:id="rId153" w:history="1">
        <w:r>
          <w:rPr>
            <w:rStyle w:val="a4"/>
            <w:rFonts w:cs="Arial"/>
            <w:sz w:val="26"/>
            <w:szCs w:val="26"/>
          </w:rPr>
          <w:t>вступающие в силу</w:t>
        </w:r>
      </w:hyperlink>
      <w:r>
        <w:rPr>
          <w:sz w:val="26"/>
          <w:szCs w:val="26"/>
        </w:rPr>
        <w:t xml:space="preserve"> с 1 января 2005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14.</w:t>
      </w:r>
      <w:r>
        <w:rPr>
          <w:sz w:val="26"/>
          <w:szCs w:val="26"/>
        </w:rPr>
        <w:t xml:space="preserve"> Разработка декларации промышленной безопасности</w:t>
      </w:r>
    </w:p>
    <w:p w:rsidR="00FA5764" w:rsidRDefault="00FA5764" w:rsidP="00FA5764">
      <w:pPr>
        <w:ind w:firstLine="720"/>
        <w:jc w:val="both"/>
      </w:pPr>
      <w:bookmarkStart w:id="103" w:name="sub_300000"/>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bookmarkEnd w:id="103"/>
    <w:p w:rsidR="00FA5764" w:rsidRDefault="00FA5764" w:rsidP="00FA5764">
      <w:pPr>
        <w:ind w:firstLine="720"/>
        <w:jc w:val="both"/>
      </w:pPr>
      <w:r>
        <w:fldChar w:fldCharType="begin"/>
      </w:r>
      <w:r>
        <w:instrText>HYPERLINK "garantF1://12044354.10300"</w:instrText>
      </w:r>
      <w:r>
        <w:fldChar w:fldCharType="separate"/>
      </w:r>
      <w:r>
        <w:rPr>
          <w:rStyle w:val="a4"/>
          <w:rFonts w:cs="Arial"/>
        </w:rPr>
        <w:t>Перечень</w:t>
      </w:r>
      <w:r>
        <w:fldChar w:fldCharType="end"/>
      </w:r>
      <w:r>
        <w:t xml:space="preserve"> сведений, содержащихся в декларации промышленной безопасности, и </w:t>
      </w:r>
      <w:hyperlink r:id="rId154" w:history="1">
        <w:r>
          <w:rPr>
            <w:rStyle w:val="a4"/>
            <w:rFonts w:cs="Arial"/>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FA5764" w:rsidRDefault="00FA5764" w:rsidP="00FA5764">
      <w:pPr>
        <w:pStyle w:val="afa"/>
        <w:ind w:left="170"/>
        <w:rPr>
          <w:color w:val="000000"/>
          <w:sz w:val="16"/>
          <w:szCs w:val="16"/>
        </w:rPr>
      </w:pPr>
      <w:bookmarkStart w:id="104" w:name="sub_31000"/>
      <w:r>
        <w:rPr>
          <w:color w:val="000000"/>
          <w:sz w:val="16"/>
          <w:szCs w:val="16"/>
        </w:rPr>
        <w:t>Информация об изменениях:</w:t>
      </w:r>
    </w:p>
    <w:bookmarkEnd w:id="10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"garantF1://70226872.122"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2 статьи 14 настоящего Федерального закона внесены изменения, </w:t>
      </w:r>
      <w:hyperlink r:id="rId155"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2. Настоящим Федеральным законом устанавливается обязательность разработки деклараций </w:t>
      </w:r>
      <w:hyperlink w:anchor="sub_101" w:history="1">
        <w:r>
          <w:rPr>
            <w:rStyle w:val="a4"/>
            <w:rFonts w:cs="Arial"/>
          </w:rPr>
          <w:t>промышленной безопасности</w:t>
        </w:r>
      </w:hyperlink>
      <w:r>
        <w:t xml:space="preserve">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sub_2000" w:history="1">
        <w:r>
          <w:rPr>
            <w:rStyle w:val="a4"/>
            <w:rFonts w:cs="Arial"/>
          </w:rPr>
          <w:t>приложении 2</w:t>
        </w:r>
      </w:hyperlink>
      <w:r>
        <w:t xml:space="preserve"> к настоящему Федеральному закону (за исключением использования взрывчатых веще</w:t>
      </w:r>
      <w:proofErr w:type="gramStart"/>
      <w:r>
        <w:t>ств пр</w:t>
      </w:r>
      <w:proofErr w:type="gramEnd"/>
      <w:r>
        <w:t>и проведении взрывных работ).</w:t>
      </w:r>
    </w:p>
    <w:p w:rsidR="00FA5764" w:rsidRDefault="00FA5764" w:rsidP="00FA5764">
      <w:pPr>
        <w:ind w:firstLine="720"/>
        <w:jc w:val="both"/>
      </w:pPr>
      <w:bookmarkStart w:id="105" w:name="sub_31002"/>
      <w:r>
        <w:t xml:space="preserve">Абзац второй </w:t>
      </w:r>
      <w:hyperlink r:id="rId156" w:history="1">
        <w:r>
          <w:rPr>
            <w:rStyle w:val="a4"/>
            <w:rFonts w:cs="Arial"/>
          </w:rPr>
          <w:t>утратил силу</w:t>
        </w:r>
      </w:hyperlink>
      <w:r>
        <w:t>.</w:t>
      </w:r>
    </w:p>
    <w:bookmarkEnd w:id="105"/>
    <w:p w:rsidR="00FA5764" w:rsidRDefault="00FA5764" w:rsidP="00FA5764">
      <w:pPr>
        <w:pStyle w:val="afa"/>
        <w:ind w:left="170"/>
        <w:rPr>
          <w:color w:val="000000"/>
          <w:sz w:val="16"/>
          <w:szCs w:val="16"/>
        </w:rPr>
      </w:pPr>
      <w:r>
        <w:rPr>
          <w:color w:val="000000"/>
          <w:sz w:val="16"/>
          <w:szCs w:val="16"/>
        </w:rPr>
        <w:t>Информация об изменениях:</w:t>
      </w:r>
    </w:p>
    <w:p w:rsidR="00FA5764" w:rsidRDefault="00FA5764" w:rsidP="00FA5764">
      <w:pPr>
        <w:pStyle w:val="afb"/>
        <w:spacing w:before="75"/>
        <w:ind w:left="170"/>
        <w:rPr>
          <w:sz w:val="26"/>
          <w:szCs w:val="26"/>
        </w:rPr>
      </w:pPr>
      <w:r>
        <w:rPr>
          <w:sz w:val="26"/>
          <w:szCs w:val="26"/>
        </w:rPr>
        <w:t>См. текст абзаца второго пункта 2 статьи 14</w:t>
      </w:r>
    </w:p>
    <w:bookmarkStart w:id="106" w:name="sub_143"/>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"garantF1://70226872.11150"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пункт 3 статьи 14 настоящего Федерального закона изложен в новой редакции, </w:t>
      </w:r>
      <w:hyperlink r:id="rId157" w:history="1">
        <w:r>
          <w:rPr>
            <w:rStyle w:val="a4"/>
            <w:rFonts w:cs="Arial"/>
            <w:sz w:val="26"/>
            <w:szCs w:val="26"/>
          </w:rPr>
          <w:t>вступающей в силу</w:t>
        </w:r>
      </w:hyperlink>
      <w:r>
        <w:rPr>
          <w:sz w:val="26"/>
          <w:szCs w:val="26"/>
        </w:rPr>
        <w:t xml:space="preserve"> с 15 марта 2013 г.</w:t>
      </w:r>
    </w:p>
    <w:bookmarkEnd w:id="106"/>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lastRenderedPageBreak/>
        <w:t xml:space="preserve">См. </w:t>
      </w:r>
      <w:hyperlink r:id="rId158" w:history="1">
        <w:r>
          <w:rPr>
            <w:rStyle w:val="a4"/>
            <w:rFonts w:cs="Arial"/>
            <w:sz w:val="26"/>
            <w:szCs w:val="26"/>
          </w:rPr>
          <w:t>Порядок</w:t>
        </w:r>
      </w:hyperlink>
      <w:r>
        <w:rPr>
          <w:sz w:val="26"/>
          <w:szCs w:val="26"/>
        </w:rPr>
        <w:t xml:space="preserve"> разработки и представления декларации </w:t>
      </w:r>
      <w:proofErr w:type="gramStart"/>
      <w:r>
        <w:rPr>
          <w:sz w:val="26"/>
          <w:szCs w:val="26"/>
        </w:rPr>
        <w:t>безопасности</w:t>
      </w:r>
      <w:proofErr w:type="gramEnd"/>
      <w:r>
        <w:rPr>
          <w:sz w:val="26"/>
          <w:szCs w:val="26"/>
        </w:rPr>
        <w:t xml:space="preserve"> подводных потенциально опасных объектов, находящихся во внутренних водах и территориальном море Российской Федерации утвержден </w:t>
      </w:r>
      <w:hyperlink r:id="rId159" w:history="1">
        <w:r>
          <w:rPr>
            <w:rStyle w:val="a4"/>
            <w:rFonts w:cs="Arial"/>
            <w:sz w:val="26"/>
            <w:szCs w:val="26"/>
          </w:rPr>
          <w:t>приказом</w:t>
        </w:r>
      </w:hyperlink>
      <w:r>
        <w:rPr>
          <w:sz w:val="26"/>
          <w:szCs w:val="26"/>
        </w:rPr>
        <w:t xml:space="preserve"> МЧС РФ от 27 февраля 2003 г. N 98</w:t>
      </w:r>
    </w:p>
    <w:p w:rsidR="00FA5764" w:rsidRDefault="00FA5764" w:rsidP="00FA5764">
      <w:pPr>
        <w:pStyle w:val="afa"/>
        <w:ind w:left="170"/>
        <w:rPr>
          <w:color w:val="000000"/>
          <w:sz w:val="16"/>
          <w:szCs w:val="16"/>
        </w:rPr>
      </w:pPr>
      <w:bookmarkStart w:id="107" w:name="sub_1431"/>
      <w:r>
        <w:rPr>
          <w:color w:val="000000"/>
          <w:sz w:val="16"/>
          <w:szCs w:val="16"/>
        </w:rPr>
        <w:t>Информация об изменениях:</w:t>
      </w:r>
    </w:p>
    <w:bookmarkEnd w:id="10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"garantF1://70226872.11151"</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статьи 14 настоящего Федерального закона </w:t>
      </w:r>
      <w:proofErr w:type="gramStart"/>
      <w:r>
        <w:rPr>
          <w:sz w:val="26"/>
          <w:szCs w:val="26"/>
        </w:rPr>
        <w:t>дополнена</w:t>
      </w:r>
      <w:proofErr w:type="gramEnd"/>
      <w:r>
        <w:rPr>
          <w:sz w:val="26"/>
          <w:szCs w:val="26"/>
        </w:rPr>
        <w:t xml:space="preserve"> пунктом 3.1, </w:t>
      </w:r>
      <w:hyperlink r:id="rId160"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FA5764" w:rsidRDefault="00FA5764" w:rsidP="00FA5764">
      <w:pPr>
        <w:ind w:firstLine="72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FA5764" w:rsidRDefault="00FA5764" w:rsidP="00FA5764">
      <w:pPr>
        <w:ind w:firstLine="72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FA5764" w:rsidRDefault="00FA5764" w:rsidP="00FA5764">
      <w:pPr>
        <w:ind w:firstLine="720"/>
        <w:jc w:val="both"/>
      </w:pPr>
      <w:r>
        <w:t>в случае изменения требований промышленной безопасности;</w:t>
      </w:r>
    </w:p>
    <w:p w:rsidR="00FA5764" w:rsidRDefault="00FA5764" w:rsidP="00FA5764">
      <w:pPr>
        <w:ind w:firstLine="72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FA5764" w:rsidRDefault="00FA5764" w:rsidP="00FA5764">
      <w:pPr>
        <w:ind w:firstLine="720"/>
        <w:jc w:val="both"/>
      </w:pPr>
      <w:bookmarkStart w:id="108" w:name="sub_32000"/>
      <w:r>
        <w:t>4. Декларация промышленной безопасности утверждается руководителем организации, эксплуатирующей опасный производственный объект.</w:t>
      </w:r>
    </w:p>
    <w:bookmarkEnd w:id="108"/>
    <w:p w:rsidR="00FA5764" w:rsidRDefault="00FA5764" w:rsidP="00FA5764">
      <w:pPr>
        <w:ind w:firstLine="72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FA5764" w:rsidRDefault="00FA5764" w:rsidP="00FA5764">
      <w:pPr>
        <w:pStyle w:val="afa"/>
        <w:ind w:left="170"/>
        <w:rPr>
          <w:color w:val="000000"/>
          <w:sz w:val="16"/>
          <w:szCs w:val="16"/>
        </w:rPr>
      </w:pPr>
      <w:bookmarkStart w:id="109" w:name="sub_1405"/>
      <w:r>
        <w:rPr>
          <w:color w:val="000000"/>
          <w:sz w:val="16"/>
          <w:szCs w:val="16"/>
        </w:rPr>
        <w:t>Информация об изменениях:</w:t>
      </w:r>
    </w:p>
    <w:bookmarkEnd w:id="109"/>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"garantF1://70226872.11152"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5 статьи 14 настоящего Федерального закона внесены изменения, </w:t>
      </w:r>
      <w:hyperlink r:id="rId161"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62" w:history="1">
        <w:r>
          <w:rPr>
            <w:rStyle w:val="a4"/>
            <w:rFonts w:cs="Arial"/>
          </w:rPr>
          <w:t>законодательством</w:t>
        </w:r>
      </w:hyperlink>
      <w:r>
        <w:t xml:space="preserve"> Российской Федерации о градостроительной деятельности.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lastRenderedPageBreak/>
        <w:t xml:space="preserve">См. </w:t>
      </w:r>
      <w:hyperlink r:id="rId163" w:history="1">
        <w:r>
          <w:rPr>
            <w:rStyle w:val="a4"/>
            <w:rFonts w:cs="Arial"/>
            <w:sz w:val="26"/>
            <w:szCs w:val="26"/>
          </w:rPr>
          <w:t>Правила</w:t>
        </w:r>
      </w:hyperlink>
      <w:r>
        <w:rPr>
          <w:sz w:val="26"/>
          <w:szCs w:val="26"/>
        </w:rPr>
        <w:t xml:space="preserve"> экспертизы декларации промышленной безопасности, утвержденные </w:t>
      </w:r>
      <w:hyperlink r:id="rId164" w:history="1">
        <w:r>
          <w:rPr>
            <w:rStyle w:val="a4"/>
            <w:rFonts w:cs="Arial"/>
            <w:sz w:val="26"/>
            <w:szCs w:val="26"/>
          </w:rPr>
          <w:t>постановлением</w:t>
        </w:r>
      </w:hyperlink>
      <w:r>
        <w:rPr>
          <w:sz w:val="26"/>
          <w:szCs w:val="26"/>
        </w:rPr>
        <w:t xml:space="preserve"> Госгортехнадзора РФ от 7 сентября 1999 г. N 65</w:t>
      </w:r>
    </w:p>
    <w:p w:rsidR="00FA5764" w:rsidRDefault="00FA5764" w:rsidP="00FA5764">
      <w:pPr>
        <w:ind w:firstLine="720"/>
        <w:jc w:val="both"/>
      </w:pPr>
      <w:bookmarkStart w:id="110" w:name="sub_33000"/>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65" w:history="1">
        <w:r>
          <w:rPr>
            <w:rStyle w:val="a4"/>
            <w:rFonts w:cs="Arial"/>
          </w:rPr>
          <w:t>порядке</w:t>
        </w:r>
      </w:hyperlink>
      <w:r>
        <w:t>, который установлен Правительством Российской Федерации.</w:t>
      </w:r>
    </w:p>
    <w:bookmarkEnd w:id="110"/>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О сроках декларирования промышленной безопасности действующих опасных производственных объектов </w:t>
      </w:r>
      <w:proofErr w:type="gramStart"/>
      <w:r>
        <w:rPr>
          <w:sz w:val="26"/>
          <w:szCs w:val="26"/>
        </w:rPr>
        <w:t>см</w:t>
      </w:r>
      <w:proofErr w:type="gramEnd"/>
      <w:r>
        <w:rPr>
          <w:sz w:val="26"/>
          <w:szCs w:val="26"/>
        </w:rPr>
        <w:t xml:space="preserve">. </w:t>
      </w:r>
      <w:hyperlink r:id="rId166" w:history="1">
        <w:r>
          <w:rPr>
            <w:rStyle w:val="a4"/>
            <w:rFonts w:cs="Arial"/>
            <w:sz w:val="26"/>
            <w:szCs w:val="26"/>
          </w:rPr>
          <w:t>постановление</w:t>
        </w:r>
      </w:hyperlink>
      <w:r>
        <w:rPr>
          <w:sz w:val="26"/>
          <w:szCs w:val="26"/>
        </w:rPr>
        <w:t xml:space="preserve"> Правительства РФ от 2 февраля 1998 г. N 142</w:t>
      </w:r>
    </w:p>
    <w:p w:rsidR="00FA5764" w:rsidRDefault="00FA5764" w:rsidP="00FA5764">
      <w:pPr>
        <w:pStyle w:val="afa"/>
        <w:ind w:left="170"/>
        <w:rPr>
          <w:color w:val="000000"/>
          <w:sz w:val="16"/>
          <w:szCs w:val="16"/>
        </w:rPr>
      </w:pPr>
      <w:bookmarkStart w:id="111" w:name="sub_1437"/>
      <w:r>
        <w:rPr>
          <w:color w:val="000000"/>
          <w:sz w:val="16"/>
          <w:szCs w:val="16"/>
        </w:rPr>
        <w:t>Информация об изменениях:</w:t>
      </w:r>
    </w:p>
    <w:bookmarkEnd w:id="111"/>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"garantF1://70226872.11153"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14 настоящего Федерального закона дополнена пунктом 7, </w:t>
      </w:r>
      <w:hyperlink r:id="rId167"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FA5764" w:rsidRDefault="00FA5764" w:rsidP="00FA5764">
      <w:pPr>
        <w:pStyle w:val="afa"/>
        <w:ind w:left="170"/>
        <w:rPr>
          <w:color w:val="000000"/>
          <w:sz w:val="16"/>
          <w:szCs w:val="16"/>
        </w:rPr>
      </w:pPr>
      <w:bookmarkStart w:id="112" w:name="sub_1438"/>
      <w:r>
        <w:rPr>
          <w:color w:val="000000"/>
          <w:sz w:val="16"/>
          <w:szCs w:val="16"/>
        </w:rPr>
        <w:t>Информация об изменениях:</w:t>
      </w:r>
    </w:p>
    <w:bookmarkEnd w:id="112"/>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"garantF1://70226872.11153"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статья 14 настоящего Федерального закона дополнена пунктом 8, </w:t>
      </w:r>
      <w:hyperlink r:id="rId168" w:history="1">
        <w:r>
          <w:rPr>
            <w:rStyle w:val="a4"/>
            <w:rFonts w:cs="Arial"/>
            <w:sz w:val="26"/>
            <w:szCs w:val="26"/>
          </w:rPr>
          <w:t>вступающим в силу</w:t>
        </w:r>
      </w:hyperlink>
      <w:r>
        <w:rPr>
          <w:sz w:val="26"/>
          <w:szCs w:val="26"/>
        </w:rPr>
        <w:t xml:space="preserve"> с 15 марта 2013 г.</w:t>
      </w:r>
    </w:p>
    <w:p w:rsidR="00FA5764" w:rsidRDefault="00FA5764" w:rsidP="00FA5764">
      <w:pPr>
        <w:ind w:firstLine="720"/>
        <w:jc w:val="both"/>
      </w:pPr>
      <w: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14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113" w:name="sub_15"/>
      <w:r>
        <w:rPr>
          <w:color w:val="000000"/>
          <w:sz w:val="16"/>
          <w:szCs w:val="16"/>
        </w:rPr>
        <w:t>Информация об изменениях:</w:t>
      </w:r>
    </w:p>
    <w:bookmarkEnd w:id="113"/>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"garantF1://12077580.26"</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27 июля 2010 г. N 226-ФЗ статья 15 настоящего Федерального закона изложена в новой редакции, </w:t>
      </w:r>
      <w:hyperlink r:id="rId169" w:history="1">
        <w:r>
          <w:rPr>
            <w:rStyle w:val="a4"/>
            <w:rFonts w:cs="Arial"/>
            <w:sz w:val="26"/>
            <w:szCs w:val="26"/>
          </w:rPr>
          <w:t>вступающей в силу</w:t>
        </w:r>
      </w:hyperlink>
      <w:r>
        <w:rPr>
          <w:sz w:val="26"/>
          <w:szCs w:val="26"/>
        </w:rPr>
        <w:t xml:space="preserve"> с 1 января 2012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15.</w:t>
      </w:r>
      <w:r>
        <w:rPr>
          <w:sz w:val="26"/>
          <w:szCs w:val="26"/>
        </w:rPr>
        <w:t xml:space="preserve">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FA5764" w:rsidRDefault="00FA5764" w:rsidP="00FA5764">
      <w:pPr>
        <w:ind w:firstLine="720"/>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t xml:space="preserve">в соответствии с </w:t>
      </w:r>
      <w:hyperlink r:id="rId170" w:history="1">
        <w:r>
          <w:rPr>
            <w:rStyle w:val="a4"/>
            <w:rFonts w:cs="Arial"/>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15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114" w:name="sub_16"/>
      <w:r>
        <w:rPr>
          <w:color w:val="000000"/>
          <w:sz w:val="16"/>
          <w:szCs w:val="16"/>
        </w:rPr>
        <w:t>Информация об изменениях:</w:t>
      </w:r>
    </w:p>
    <w:bookmarkEnd w:id="11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"garantF1://12088101.22"</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18 июля 2011 г. N 242-ФЗ статья 16 настоящего Федерального закона изложена в новой редакции, </w:t>
      </w:r>
      <w:hyperlink r:id="rId171" w:history="1">
        <w:r>
          <w:rPr>
            <w:rStyle w:val="a4"/>
            <w:rFonts w:cs="Arial"/>
            <w:sz w:val="26"/>
            <w:szCs w:val="26"/>
          </w:rPr>
          <w:t>вступающей в силу</w:t>
        </w:r>
      </w:hyperlink>
      <w:r>
        <w:rPr>
          <w:sz w:val="26"/>
          <w:szCs w:val="26"/>
        </w:rPr>
        <w:t xml:space="preserve"> с 1 августа 2011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16.</w:t>
      </w:r>
      <w:r>
        <w:rPr>
          <w:sz w:val="26"/>
          <w:szCs w:val="26"/>
        </w:rPr>
        <w:t xml:space="preserve"> Федеральный государственный надзор в области промышленной безопасности</w:t>
      </w:r>
    </w:p>
    <w:p w:rsidR="00FA5764" w:rsidRDefault="00FA5764" w:rsidP="00FA5764">
      <w:pPr>
        <w:ind w:firstLine="720"/>
        <w:jc w:val="both"/>
      </w:pPr>
      <w:bookmarkStart w:id="115" w:name="sub_160100"/>
      <w:r>
        <w:t xml:space="preserve">1. </w:t>
      </w:r>
      <w:proofErr w:type="gramStart"/>
      <w: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t xml:space="preserve"> предпринимателями своей деятельности.</w:t>
      </w:r>
    </w:p>
    <w:p w:rsidR="00FA5764" w:rsidRDefault="00FA5764" w:rsidP="00FA5764">
      <w:pPr>
        <w:pStyle w:val="afa"/>
        <w:ind w:left="170"/>
        <w:rPr>
          <w:color w:val="000000"/>
          <w:sz w:val="16"/>
          <w:szCs w:val="16"/>
        </w:rPr>
      </w:pPr>
      <w:bookmarkStart w:id="116" w:name="sub_160200"/>
      <w:bookmarkEnd w:id="115"/>
      <w:r>
        <w:rPr>
          <w:color w:val="000000"/>
          <w:sz w:val="16"/>
          <w:szCs w:val="16"/>
        </w:rPr>
        <w:t>Информация об изменениях:</w:t>
      </w:r>
    </w:p>
    <w:bookmarkEnd w:id="116"/>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"garantF1://70092818.87"</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пункт 2 статьи 16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2. Федеральный государственный надзор в области промышленной безопасности осуществляется </w:t>
      </w:r>
      <w:hyperlink r:id="rId172" w:history="1">
        <w:r>
          <w:rPr>
            <w:rStyle w:val="a4"/>
            <w:rFonts w:cs="Arial"/>
          </w:rPr>
          <w:t>федеральными органами</w:t>
        </w:r>
      </w:hyperlink>
      <w:r>
        <w:t xml:space="preserve"> исполнительной власти в области промышленной безопасности согласно их компетенции в </w:t>
      </w:r>
      <w:hyperlink r:id="rId173" w:history="1">
        <w:r>
          <w:rPr>
            <w:rStyle w:val="a4"/>
            <w:rFonts w:cs="Arial"/>
          </w:rPr>
          <w:t>порядке</w:t>
        </w:r>
      </w:hyperlink>
      <w:r>
        <w:t>, установленном Правительством Российской Федерации.</w:t>
      </w:r>
    </w:p>
    <w:p w:rsidR="00FA5764" w:rsidRDefault="00FA5764" w:rsidP="00FA5764">
      <w:pPr>
        <w:ind w:firstLine="720"/>
        <w:jc w:val="both"/>
      </w:pPr>
      <w:bookmarkStart w:id="117" w:name="sub_160300"/>
      <w:r>
        <w:t xml:space="preserve">3. </w:t>
      </w:r>
      <w:proofErr w:type="gramStart"/>
      <w: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hyperlink r:id="rId174"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60400" w:history="1">
        <w:r>
          <w:rPr>
            <w:rStyle w:val="a4"/>
            <w:rFonts w:cs="Arial"/>
          </w:rPr>
          <w:t>пунктами 4-10</w:t>
        </w:r>
      </w:hyperlink>
      <w:r>
        <w:t xml:space="preserve"> настоящей статьи.</w:t>
      </w:r>
      <w:proofErr w:type="gramEnd"/>
    </w:p>
    <w:p w:rsidR="00FA5764" w:rsidRDefault="00FA5764" w:rsidP="00FA5764">
      <w:pPr>
        <w:pStyle w:val="afa"/>
        <w:ind w:left="170"/>
        <w:rPr>
          <w:color w:val="000000"/>
          <w:sz w:val="16"/>
          <w:szCs w:val="16"/>
        </w:rPr>
      </w:pPr>
      <w:bookmarkStart w:id="118" w:name="sub_160400"/>
      <w:bookmarkEnd w:id="117"/>
      <w:r>
        <w:rPr>
          <w:color w:val="000000"/>
          <w:sz w:val="16"/>
          <w:szCs w:val="16"/>
        </w:rPr>
        <w:t>Информация об изменениях:</w:t>
      </w:r>
    </w:p>
    <w:bookmarkEnd w:id="118"/>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"garantF1://70226872.123"</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4 статьи 16 </w:t>
      </w:r>
      <w:r>
        <w:rPr>
          <w:sz w:val="26"/>
          <w:szCs w:val="26"/>
        </w:rPr>
        <w:lastRenderedPageBreak/>
        <w:t xml:space="preserve">настоящего Федерального закона внесены изменения, </w:t>
      </w:r>
      <w:hyperlink r:id="rId175"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t>,</w:t>
      </w:r>
      <w:proofErr w:type="gramEnd"/>
      <w: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FA5764" w:rsidRDefault="00FA5764" w:rsidP="00FA5764">
      <w:pPr>
        <w:pStyle w:val="afa"/>
        <w:ind w:left="170"/>
        <w:rPr>
          <w:color w:val="000000"/>
          <w:sz w:val="16"/>
          <w:szCs w:val="16"/>
        </w:rPr>
      </w:pPr>
      <w:bookmarkStart w:id="119" w:name="sub_160500"/>
      <w:r>
        <w:rPr>
          <w:color w:val="000000"/>
          <w:sz w:val="16"/>
          <w:szCs w:val="16"/>
        </w:rPr>
        <w:t>Информация об изменениях:</w:t>
      </w:r>
    </w:p>
    <w:bookmarkEnd w:id="119"/>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"garantF1://70226872.11156"</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пункт 5 статьи 16 настоящего Федерального закона внесены изменения, </w:t>
      </w:r>
      <w:hyperlink r:id="rId176" w:history="1">
        <w:r>
          <w:rPr>
            <w:rStyle w:val="a4"/>
            <w:rFonts w:cs="Arial"/>
            <w:sz w:val="26"/>
            <w:szCs w:val="26"/>
          </w:rPr>
          <w:t>вступающие в силу</w:t>
        </w:r>
      </w:hyperlink>
      <w:r>
        <w:rPr>
          <w:sz w:val="26"/>
          <w:szCs w:val="26"/>
        </w:rPr>
        <w:t xml:space="preserve"> с 1 января 2014 г.</w:t>
      </w:r>
    </w:p>
    <w:p w:rsidR="00FA5764" w:rsidRDefault="00FA5764" w:rsidP="00FA5764">
      <w:pPr>
        <w:pStyle w:val="afb"/>
        <w:spacing w:before="75"/>
        <w:ind w:left="170"/>
        <w:rPr>
          <w:sz w:val="26"/>
          <w:szCs w:val="26"/>
        </w:rPr>
      </w:pPr>
      <w:r>
        <w:rPr>
          <w:sz w:val="26"/>
          <w:szCs w:val="26"/>
        </w:rPr>
        <w:t>См. текст пункта в будущей редакции</w:t>
      </w:r>
    </w:p>
    <w:p w:rsidR="00FA5764" w:rsidRDefault="00FA5764" w:rsidP="00FA5764">
      <w:pPr>
        <w:ind w:firstLine="72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FA5764" w:rsidRDefault="00FA5764" w:rsidP="00FA5764">
      <w:pPr>
        <w:ind w:firstLine="72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FA5764" w:rsidRDefault="00FA5764" w:rsidP="00FA5764">
      <w:pPr>
        <w:ind w:firstLine="720"/>
        <w:jc w:val="both"/>
      </w:pPr>
      <w:r>
        <w:t>б) регистрации опасного производственного объекта в государственном реестре опасных производственных объектов;</w:t>
      </w:r>
    </w:p>
    <w:p w:rsidR="00FA5764" w:rsidRDefault="00FA5764" w:rsidP="00FA5764">
      <w:pPr>
        <w:ind w:firstLine="720"/>
        <w:jc w:val="both"/>
      </w:pPr>
      <w:r>
        <w:t>в) окончания проведения последней плановой проверки.</w:t>
      </w:r>
    </w:p>
    <w:p w:rsidR="00FA5764" w:rsidRDefault="00FA5764" w:rsidP="00FA5764">
      <w:pPr>
        <w:pStyle w:val="afa"/>
        <w:ind w:left="170"/>
        <w:rPr>
          <w:color w:val="000000"/>
          <w:sz w:val="16"/>
          <w:szCs w:val="16"/>
        </w:rPr>
      </w:pPr>
      <w:r>
        <w:rPr>
          <w:color w:val="000000"/>
          <w:sz w:val="16"/>
          <w:szCs w:val="16"/>
        </w:rPr>
        <w:t>Информация об изменениях:</w:t>
      </w:r>
    </w:p>
    <w:p w:rsidR="00FA5764" w:rsidRDefault="00FA5764" w:rsidP="00FA5764">
      <w:pPr>
        <w:pStyle w:val="afb"/>
        <w:spacing w:before="75"/>
        <w:ind w:left="170"/>
        <w:rPr>
          <w:sz w:val="26"/>
          <w:szCs w:val="26"/>
        </w:rPr>
      </w:pPr>
      <w:hyperlink r:id="rId177" w:history="1">
        <w:r>
          <w:rPr>
            <w:rStyle w:val="a4"/>
            <w:rFonts w:cs="Arial"/>
            <w:sz w:val="26"/>
            <w:szCs w:val="26"/>
          </w:rPr>
          <w:t>Федеральным законом</w:t>
        </w:r>
      </w:hyperlink>
      <w:r>
        <w:rPr>
          <w:sz w:val="26"/>
          <w:szCs w:val="26"/>
        </w:rPr>
        <w:t xml:space="preserve"> от 4 марта 2013 г. N 22-ФЗ статья 16 настоящего Федерального закона дополнена пунктами 5.1 - 5.2, </w:t>
      </w:r>
      <w:hyperlink r:id="rId178" w:history="1">
        <w:r>
          <w:rPr>
            <w:rStyle w:val="a4"/>
            <w:rFonts w:cs="Arial"/>
            <w:sz w:val="26"/>
            <w:szCs w:val="26"/>
          </w:rPr>
          <w:t>вступающими в силу</w:t>
        </w:r>
      </w:hyperlink>
      <w:r>
        <w:rPr>
          <w:sz w:val="26"/>
          <w:szCs w:val="26"/>
        </w:rPr>
        <w:t xml:space="preserve"> с 1 января 2014 г.</w:t>
      </w:r>
    </w:p>
    <w:p w:rsidR="00FA5764" w:rsidRDefault="00FA5764" w:rsidP="00FA5764">
      <w:pPr>
        <w:pStyle w:val="afb"/>
        <w:spacing w:before="75"/>
        <w:ind w:left="170"/>
        <w:rPr>
          <w:sz w:val="26"/>
          <w:szCs w:val="26"/>
        </w:rPr>
      </w:pPr>
    </w:p>
    <w:bookmarkStart w:id="120" w:name="sub_160600"/>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"garantF1://70092818.88"</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пункт 6 статьи 16 настоящего Федерального закона внесены изменения</w:t>
      </w:r>
    </w:p>
    <w:bookmarkEnd w:id="120"/>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6. В ежегодном плане проведения плановых проверок, приказе (распоряжении) </w:t>
      </w:r>
      <w:hyperlink r:id="rId179" w:history="1">
        <w:r>
          <w:rPr>
            <w:rStyle w:val="a4"/>
            <w:rFonts w:cs="Arial"/>
          </w:rPr>
          <w:t>федерального органа</w:t>
        </w:r>
      </w:hyperlink>
      <w:r>
        <w:t xml:space="preserve">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w:t>
      </w:r>
    </w:p>
    <w:p w:rsidR="00FA5764" w:rsidRDefault="00FA5764" w:rsidP="00FA5764">
      <w:pPr>
        <w:pStyle w:val="afa"/>
        <w:ind w:left="170"/>
        <w:rPr>
          <w:color w:val="000000"/>
          <w:sz w:val="16"/>
          <w:szCs w:val="16"/>
        </w:rPr>
      </w:pPr>
      <w:bookmarkStart w:id="121" w:name="sub_160700"/>
      <w:r>
        <w:rPr>
          <w:color w:val="000000"/>
          <w:sz w:val="16"/>
          <w:szCs w:val="16"/>
        </w:rPr>
        <w:t>Информация об изменениях:</w:t>
      </w:r>
    </w:p>
    <w:bookmarkEnd w:id="121"/>
    <w:p w:rsidR="00FA5764" w:rsidRDefault="00FA5764" w:rsidP="00FA5764">
      <w:pPr>
        <w:pStyle w:val="afb"/>
        <w:spacing w:before="75"/>
        <w:ind w:left="170"/>
        <w:rPr>
          <w:sz w:val="26"/>
          <w:szCs w:val="26"/>
        </w:rPr>
      </w:pPr>
      <w:r>
        <w:rPr>
          <w:sz w:val="26"/>
          <w:szCs w:val="26"/>
        </w:rPr>
        <w:lastRenderedPageBreak/>
        <w:fldChar w:fldCharType="begin"/>
      </w:r>
      <w:r>
        <w:rPr>
          <w:sz w:val="26"/>
          <w:szCs w:val="26"/>
        </w:rPr>
        <w:instrText>HYPERLINK "garantF1://70092818.89"</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пункт 7 статьи 16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7. Основанием для проведения внеплановой проверки является:</w:t>
      </w:r>
    </w:p>
    <w:p w:rsidR="00FA5764" w:rsidRDefault="00FA5764" w:rsidP="00FA5764">
      <w:pPr>
        <w:ind w:firstLine="720"/>
        <w:jc w:val="both"/>
      </w:pPr>
      <w:bookmarkStart w:id="122" w:name="sub_160701"/>
      <w:r>
        <w:t xml:space="preserve">а) истечение срока исполнения юридическим лицом, индивидуальным предпринимателем выданного </w:t>
      </w:r>
      <w:hyperlink r:id="rId180" w:history="1">
        <w:r>
          <w:rPr>
            <w:rStyle w:val="a4"/>
            <w:rFonts w:cs="Arial"/>
          </w:rPr>
          <w:t>федеральным органом</w:t>
        </w:r>
      </w:hyperlink>
      <w:r>
        <w:t xml:space="preserve"> исполнительной власти в области промышленной безопасности предписания об устранении выявленного нарушения обязательных требований;</w:t>
      </w:r>
    </w:p>
    <w:p w:rsidR="00FA5764" w:rsidRDefault="00FA5764" w:rsidP="00FA5764">
      <w:pPr>
        <w:ind w:firstLine="720"/>
        <w:jc w:val="both"/>
      </w:pPr>
      <w:bookmarkStart w:id="123" w:name="sub_160702"/>
      <w:bookmarkEnd w:id="122"/>
      <w:proofErr w:type="gramStart"/>
      <w:r>
        <w:t xml:space="preserve">б) поступление в </w:t>
      </w:r>
      <w:hyperlink r:id="rId181" w:history="1">
        <w:r>
          <w:rPr>
            <w:rStyle w:val="a4"/>
            <w:rFonts w:cs="Arial"/>
          </w:rPr>
          <w:t>федеральный орган</w:t>
        </w:r>
      </w:hyperlink>
      <w:r>
        <w:t xml:space="preserve">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t xml:space="preserve"> </w:t>
      </w:r>
      <w:proofErr w:type="gramStart"/>
      <w: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FA5764" w:rsidRDefault="00FA5764" w:rsidP="00FA5764">
      <w:pPr>
        <w:ind w:firstLine="720"/>
        <w:jc w:val="both"/>
      </w:pPr>
      <w:bookmarkStart w:id="124" w:name="sub_160703"/>
      <w:bookmarkEnd w:id="123"/>
      <w:proofErr w:type="gramStart"/>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A5764" w:rsidRDefault="00FA5764" w:rsidP="00FA5764">
      <w:pPr>
        <w:ind w:firstLine="720"/>
        <w:jc w:val="both"/>
      </w:pPr>
      <w:bookmarkStart w:id="125" w:name="sub_160800"/>
      <w:bookmarkEnd w:id="124"/>
      <w:r>
        <w:t xml:space="preserve">8. </w:t>
      </w:r>
      <w:proofErr w:type="gramStart"/>
      <w:r>
        <w:t xml:space="preserve">Внеплановая выездная проверка по основанию, указанному в </w:t>
      </w:r>
      <w:hyperlink w:anchor="sub_160702" w:history="1">
        <w:r>
          <w:rPr>
            <w:rStyle w:val="a4"/>
            <w:rFonts w:cs="Arial"/>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182" w:history="1">
        <w:r>
          <w:rPr>
            <w:rStyle w:val="a4"/>
            <w:rFonts w:cs="Arial"/>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FA5764" w:rsidRDefault="00FA5764" w:rsidP="00FA5764">
      <w:pPr>
        <w:ind w:firstLine="720"/>
        <w:jc w:val="both"/>
      </w:pPr>
      <w:bookmarkStart w:id="126" w:name="sub_160900"/>
      <w:bookmarkEnd w:id="125"/>
      <w: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t>основания</w:t>
      </w:r>
      <w:proofErr w:type="gramEnd"/>
      <w:r>
        <w:t xml:space="preserve"> проведения которой указаны в </w:t>
      </w:r>
      <w:hyperlink w:anchor="sub_160702" w:history="1">
        <w:r>
          <w:rPr>
            <w:rStyle w:val="a4"/>
            <w:rFonts w:cs="Arial"/>
          </w:rPr>
          <w:t>подпункте "б" пункта 7</w:t>
        </w:r>
      </w:hyperlink>
      <w:r>
        <w:t xml:space="preserve"> настоящей статьи, не допускается.</w:t>
      </w:r>
    </w:p>
    <w:p w:rsidR="00FA5764" w:rsidRDefault="00FA5764" w:rsidP="00FA5764">
      <w:pPr>
        <w:pStyle w:val="afa"/>
        <w:ind w:left="170"/>
        <w:rPr>
          <w:color w:val="000000"/>
          <w:sz w:val="16"/>
          <w:szCs w:val="16"/>
        </w:rPr>
      </w:pPr>
      <w:bookmarkStart w:id="127" w:name="sub_161000"/>
      <w:bookmarkEnd w:id="126"/>
      <w:r>
        <w:rPr>
          <w:color w:val="000000"/>
          <w:sz w:val="16"/>
          <w:szCs w:val="16"/>
        </w:rPr>
        <w:t>Информация об изменениях:</w:t>
      </w:r>
    </w:p>
    <w:bookmarkEnd w:id="12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"garantF1://70092818.90"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пункт 10 статьи 16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lastRenderedPageBreak/>
        <w:t>10. Срок проведения проверки составляет не более чем тридцать рабочих дней со дня начала ее проведения.</w:t>
      </w:r>
    </w:p>
    <w:p w:rsidR="00FA5764" w:rsidRDefault="00FA5764" w:rsidP="00FA5764">
      <w:pPr>
        <w:ind w:firstLine="720"/>
        <w:jc w:val="both"/>
      </w:pPr>
      <w:bookmarkStart w:id="128" w:name="sub_16102"/>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hyperlink r:id="rId183" w:history="1">
        <w:r>
          <w:rPr>
            <w:rStyle w:val="a4"/>
            <w:rFonts w:cs="Arial"/>
          </w:rPr>
          <w:t>федерального органа</w:t>
        </w:r>
      </w:hyperlink>
      <w:r>
        <w:t xml:space="preserve">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FA5764" w:rsidRDefault="00FA5764" w:rsidP="00FA5764">
      <w:pPr>
        <w:pStyle w:val="afa"/>
        <w:ind w:left="170"/>
        <w:rPr>
          <w:color w:val="000000"/>
          <w:sz w:val="16"/>
          <w:szCs w:val="16"/>
        </w:rPr>
      </w:pPr>
      <w:bookmarkStart w:id="129" w:name="sub_161100"/>
      <w:bookmarkEnd w:id="128"/>
      <w:r>
        <w:rPr>
          <w:color w:val="000000"/>
          <w:sz w:val="16"/>
          <w:szCs w:val="16"/>
        </w:rPr>
        <w:t>Информация об изменениях:</w:t>
      </w:r>
    </w:p>
    <w:bookmarkEnd w:id="129"/>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"garantF1://70226872.11169"</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пункт 11 статьи 16 настоящего Федерального закона изложен в новой редакции, </w:t>
      </w:r>
      <w:hyperlink r:id="rId184" w:history="1">
        <w:r>
          <w:rPr>
            <w:rStyle w:val="a4"/>
            <w:rFonts w:cs="Arial"/>
            <w:sz w:val="26"/>
            <w:szCs w:val="26"/>
          </w:rPr>
          <w:t>вступающей в силу</w:t>
        </w:r>
      </w:hyperlink>
      <w:r>
        <w:rPr>
          <w:sz w:val="26"/>
          <w:szCs w:val="26"/>
        </w:rPr>
        <w:t xml:space="preserve"> с 1 января 2014 г.</w:t>
      </w:r>
    </w:p>
    <w:p w:rsidR="00FA5764" w:rsidRDefault="00FA5764" w:rsidP="00FA5764">
      <w:pPr>
        <w:pStyle w:val="afb"/>
        <w:spacing w:before="75"/>
        <w:ind w:left="170"/>
        <w:rPr>
          <w:sz w:val="26"/>
          <w:szCs w:val="26"/>
        </w:rPr>
      </w:pPr>
      <w:r>
        <w:rPr>
          <w:sz w:val="26"/>
          <w:szCs w:val="26"/>
        </w:rPr>
        <w:t>См. текст пункта в будущей редакции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Пункт 11 статьи 16 настоящего Федерального закона (в редакции </w:t>
      </w:r>
      <w:hyperlink r:id="rId185" w:history="1">
        <w:r>
          <w:rPr>
            <w:rStyle w:val="a4"/>
            <w:rFonts w:cs="Arial"/>
            <w:sz w:val="26"/>
            <w:szCs w:val="26"/>
          </w:rPr>
          <w:t>Федерального закона</w:t>
        </w:r>
      </w:hyperlink>
      <w:r>
        <w:rPr>
          <w:sz w:val="26"/>
          <w:szCs w:val="26"/>
        </w:rPr>
        <w:t xml:space="preserve"> от 18 июля 2011 г. N 242-ФЗ) </w:t>
      </w:r>
      <w:hyperlink r:id="rId186" w:history="1">
        <w:r>
          <w:rPr>
            <w:rStyle w:val="a4"/>
            <w:rFonts w:cs="Arial"/>
            <w:sz w:val="26"/>
            <w:szCs w:val="26"/>
          </w:rPr>
          <w:t>вступает в силу</w:t>
        </w:r>
      </w:hyperlink>
      <w:r>
        <w:rPr>
          <w:sz w:val="26"/>
          <w:szCs w:val="26"/>
        </w:rPr>
        <w:t xml:space="preserve"> с 1 января 2012 г.</w:t>
      </w:r>
    </w:p>
    <w:p w:rsidR="00FA5764" w:rsidRDefault="00FA5764" w:rsidP="00FA5764">
      <w:pPr>
        <w:ind w:firstLine="720"/>
        <w:jc w:val="both"/>
      </w:pPr>
      <w:r>
        <w:t xml:space="preserve">11. На отдельных опасных производственных объектах может быть установлен режим постоянного государственного надзора в соответствии с положениями </w:t>
      </w:r>
      <w:hyperlink r:id="rId18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764" w:rsidRDefault="00FA5764" w:rsidP="00FA5764">
      <w:pPr>
        <w:ind w:firstLine="720"/>
        <w:jc w:val="both"/>
      </w:pPr>
      <w:bookmarkStart w:id="130" w:name="sub_161101"/>
      <w:r>
        <w:t xml:space="preserve">Режим постоянного государственного надзора, перечень эксплуатируемых опасных производственных объектов, в отношении которых вводится такой режим, и </w:t>
      </w:r>
      <w:hyperlink r:id="rId188" w:history="1">
        <w:r>
          <w:rPr>
            <w:rStyle w:val="a4"/>
            <w:rFonts w:cs="Arial"/>
          </w:rPr>
          <w:t>порядок</w:t>
        </w:r>
      </w:hyperlink>
      <w:r>
        <w:t xml:space="preserve"> его осуществления устанавливаются Правительством Российской Федерации.</w:t>
      </w:r>
    </w:p>
    <w:p w:rsidR="00FA5764" w:rsidRDefault="00FA5764" w:rsidP="00FA5764">
      <w:pPr>
        <w:pStyle w:val="afa"/>
        <w:ind w:left="170"/>
        <w:rPr>
          <w:color w:val="000000"/>
          <w:sz w:val="16"/>
          <w:szCs w:val="16"/>
        </w:rPr>
      </w:pPr>
      <w:bookmarkStart w:id="131" w:name="sub_161200"/>
      <w:bookmarkEnd w:id="130"/>
      <w:r>
        <w:rPr>
          <w:color w:val="000000"/>
          <w:sz w:val="16"/>
          <w:szCs w:val="16"/>
        </w:rPr>
        <w:t>Информация об изменениях:</w:t>
      </w:r>
    </w:p>
    <w:bookmarkEnd w:id="131"/>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"garantF1://70092818.910"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пункт 12 статьи 16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FA5764" w:rsidRDefault="00FA5764" w:rsidP="00FA5764">
      <w:pPr>
        <w:ind w:firstLine="72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FA5764" w:rsidRDefault="00FA5764" w:rsidP="00FA5764">
      <w:pPr>
        <w:ind w:firstLine="720"/>
        <w:jc w:val="both"/>
      </w:pPr>
      <w:bookmarkStart w:id="132" w:name="sub_161202"/>
      <w:proofErr w:type="gramStart"/>
      <w:r>
        <w:t xml:space="preserve">б) беспрепятственно по предъявлении служебного удостоверения и копии приказа (распоряжения) руководителя (заместителя руководителя) </w:t>
      </w:r>
      <w:hyperlink r:id="rId189" w:history="1">
        <w:r>
          <w:rPr>
            <w:rStyle w:val="a4"/>
            <w:rFonts w:cs="Arial"/>
          </w:rPr>
          <w:t>федерального органа</w:t>
        </w:r>
      </w:hyperlink>
      <w:r>
        <w:t xml:space="preserve">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t xml:space="preserve"> контролю;</w:t>
      </w:r>
    </w:p>
    <w:p w:rsidR="00FA5764" w:rsidRDefault="00FA5764" w:rsidP="00FA5764">
      <w:pPr>
        <w:ind w:firstLine="720"/>
        <w:jc w:val="both"/>
      </w:pPr>
      <w:bookmarkStart w:id="133" w:name="sub_161203"/>
      <w:bookmarkEnd w:id="132"/>
      <w:r>
        <w:lastRenderedPageBreak/>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bookmarkEnd w:id="133"/>
    <w:p w:rsidR="00FA5764" w:rsidRDefault="00FA5764" w:rsidP="00FA5764">
      <w:pPr>
        <w:ind w:firstLine="72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A5764" w:rsidRDefault="00FA5764" w:rsidP="00FA5764">
      <w:pPr>
        <w:ind w:firstLine="720"/>
        <w:jc w:val="both"/>
      </w:pPr>
      <w:proofErr w:type="spellStart"/>
      <w:r>
        <w:t>д</w:t>
      </w:r>
      <w:proofErr w:type="spellEnd"/>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764" w:rsidRDefault="00FA5764" w:rsidP="00FA5764">
      <w:pPr>
        <w:ind w:firstLine="720"/>
        <w:jc w:val="both"/>
      </w:pPr>
      <w:r>
        <w:t>е) давать указания о выводе людей с рабочих ме</w:t>
      </w:r>
      <w:proofErr w:type="gramStart"/>
      <w:r>
        <w:t>ст в сл</w:t>
      </w:r>
      <w:proofErr w:type="gramEnd"/>
      <w:r>
        <w:t>учае угрозы жизни и здоровью работников.</w:t>
      </w:r>
    </w:p>
    <w:p w:rsidR="00FA5764" w:rsidRDefault="00FA5764" w:rsidP="00FA5764">
      <w:pPr>
        <w:pStyle w:val="afa"/>
        <w:ind w:left="170"/>
        <w:rPr>
          <w:color w:val="000000"/>
          <w:sz w:val="16"/>
          <w:szCs w:val="16"/>
        </w:rPr>
      </w:pPr>
      <w:bookmarkStart w:id="134" w:name="sub_161300"/>
      <w:r>
        <w:rPr>
          <w:color w:val="000000"/>
          <w:sz w:val="16"/>
          <w:szCs w:val="16"/>
        </w:rPr>
        <w:t>Информация об изменениях:</w:t>
      </w:r>
    </w:p>
    <w:bookmarkEnd w:id="134"/>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"garantF1://70092818.920"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пункт 13 статьи 16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текст пункта в предыдущей редакции</w:t>
      </w:r>
    </w:p>
    <w:p w:rsidR="00FA5764" w:rsidRDefault="00FA5764" w:rsidP="00FA5764">
      <w:pPr>
        <w:ind w:firstLine="720"/>
        <w:jc w:val="both"/>
      </w:pPr>
      <w:r>
        <w:t xml:space="preserve">13. </w:t>
      </w:r>
      <w:proofErr w:type="gramStart"/>
      <w: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16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135" w:name="sub_1610"/>
      <w:r>
        <w:rPr>
          <w:color w:val="000000"/>
          <w:sz w:val="16"/>
          <w:szCs w:val="16"/>
        </w:rPr>
        <w:t>Информация об изменениях:</w:t>
      </w:r>
    </w:p>
    <w:bookmarkEnd w:id="13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"garantF1://70092818.940"</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25 июня 2012 г. N 93-ФЗ в статью 16.1 настоящего Федерального закона внесены изменения</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FA5764" w:rsidRDefault="00FA5764" w:rsidP="00FA5764">
      <w:pPr>
        <w:pStyle w:val="af2"/>
        <w:rPr>
          <w:sz w:val="26"/>
          <w:szCs w:val="26"/>
        </w:rPr>
      </w:pPr>
      <w:r>
        <w:rPr>
          <w:rStyle w:val="a3"/>
          <w:bCs/>
          <w:szCs w:val="26"/>
        </w:rPr>
        <w:t>Статья 16.1.</w:t>
      </w:r>
      <w:r>
        <w:rPr>
          <w:sz w:val="26"/>
          <w:szCs w:val="26"/>
        </w:rPr>
        <w:t xml:space="preserve"> Государственный надзор при строительстве, реконструкции опасных производственных объектов</w:t>
      </w:r>
    </w:p>
    <w:p w:rsidR="00FA5764" w:rsidRDefault="00FA5764" w:rsidP="00FA5764">
      <w:pPr>
        <w:ind w:firstLine="720"/>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w:t>
      </w:r>
      <w:hyperlink r:id="rId190" w:history="1">
        <w:r>
          <w:rPr>
            <w:rStyle w:val="a4"/>
            <w:rFonts w:cs="Arial"/>
          </w:rPr>
          <w:t>федеральным органом</w:t>
        </w:r>
      </w:hyperlink>
      <w:r>
        <w:t xml:space="preserve">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91" w:history="1">
        <w:r>
          <w:rPr>
            <w:rStyle w:val="a4"/>
            <w:rFonts w:cs="Arial"/>
          </w:rPr>
          <w:t>законодательством</w:t>
        </w:r>
      </w:hyperlink>
      <w:r>
        <w:t xml:space="preserve"> Российской Федерации о градостроительной деятельности.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lastRenderedPageBreak/>
        <w:t>См. комментарии к статье 16.1 настоящего Федерального закона</w:t>
      </w:r>
    </w:p>
    <w:p w:rsidR="00FA5764" w:rsidRDefault="00FA5764" w:rsidP="00FA5764">
      <w:pPr>
        <w:pStyle w:val="afa"/>
        <w:ind w:left="170"/>
        <w:rPr>
          <w:sz w:val="26"/>
          <w:szCs w:val="26"/>
        </w:rPr>
      </w:pPr>
    </w:p>
    <w:p w:rsidR="00FA5764" w:rsidRDefault="00FA5764" w:rsidP="00FA5764">
      <w:pPr>
        <w:pStyle w:val="af2"/>
        <w:rPr>
          <w:sz w:val="26"/>
          <w:szCs w:val="26"/>
        </w:rPr>
      </w:pPr>
      <w:bookmarkStart w:id="136" w:name="sub_17"/>
      <w:r>
        <w:rPr>
          <w:rStyle w:val="a3"/>
          <w:bCs/>
          <w:szCs w:val="26"/>
        </w:rPr>
        <w:t>Статья 17.</w:t>
      </w:r>
      <w:r>
        <w:rPr>
          <w:sz w:val="26"/>
          <w:szCs w:val="26"/>
        </w:rPr>
        <w:t xml:space="preserve"> Ответственность за нарушение законодательства в области промышленной безопасности</w:t>
      </w:r>
    </w:p>
    <w:bookmarkEnd w:id="136"/>
    <w:p w:rsidR="00FA5764" w:rsidRDefault="00FA5764" w:rsidP="00FA5764">
      <w:pPr>
        <w:ind w:firstLine="720"/>
        <w:jc w:val="both"/>
      </w:pPr>
      <w:r>
        <w:t xml:space="preserve">Лица, виновные в нарушении настоящего Федерального закона, несут ответственность в соответствии с </w:t>
      </w:r>
      <w:hyperlink r:id="rId192" w:history="1">
        <w:r>
          <w:rPr>
            <w:rStyle w:val="a4"/>
            <w:rFonts w:cs="Arial"/>
          </w:rPr>
          <w:t>законодательством</w:t>
        </w:r>
      </w:hyperlink>
      <w:r>
        <w:t xml:space="preserve"> Российской Федерации.</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17 настоящего Федерального закона</w:t>
      </w:r>
    </w:p>
    <w:p w:rsidR="00FA5764" w:rsidRDefault="00FA5764" w:rsidP="00FA5764">
      <w:pPr>
        <w:pStyle w:val="afa"/>
        <w:ind w:left="170"/>
        <w:rPr>
          <w:sz w:val="26"/>
          <w:szCs w:val="26"/>
        </w:rPr>
      </w:pPr>
    </w:p>
    <w:p w:rsidR="00FA5764" w:rsidRDefault="00FA5764" w:rsidP="00FA5764">
      <w:pPr>
        <w:pStyle w:val="afa"/>
        <w:ind w:left="170"/>
        <w:rPr>
          <w:color w:val="000000"/>
          <w:sz w:val="16"/>
          <w:szCs w:val="16"/>
        </w:rPr>
      </w:pPr>
      <w:bookmarkStart w:id="137" w:name="sub_171"/>
      <w:r>
        <w:rPr>
          <w:color w:val="000000"/>
          <w:sz w:val="16"/>
          <w:szCs w:val="16"/>
        </w:rPr>
        <w:t>Информация об изменениях:</w:t>
      </w:r>
    </w:p>
    <w:bookmarkEnd w:id="137"/>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"garantF1://12077580.27"</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27 июля 2010 г. N 226-ФЗ глава II настоящего Федерального закона дополнена статьей 17.1, </w:t>
      </w:r>
      <w:hyperlink r:id="rId193" w:history="1">
        <w:r>
          <w:rPr>
            <w:rStyle w:val="a4"/>
            <w:rFonts w:cs="Arial"/>
            <w:sz w:val="26"/>
            <w:szCs w:val="26"/>
          </w:rPr>
          <w:t>вступающей в силу</w:t>
        </w:r>
      </w:hyperlink>
      <w:r>
        <w:rPr>
          <w:sz w:val="26"/>
          <w:szCs w:val="26"/>
        </w:rPr>
        <w:t xml:space="preserve"> с 1 января 2012 г.</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настоящей статьи (в редакции </w:t>
      </w:r>
      <w:hyperlink r:id="rId194" w:history="1">
        <w:r>
          <w:rPr>
            <w:rStyle w:val="a4"/>
            <w:rFonts w:cs="Arial"/>
            <w:sz w:val="26"/>
            <w:szCs w:val="26"/>
          </w:rPr>
          <w:t>Федерального закона</w:t>
        </w:r>
      </w:hyperlink>
      <w:r>
        <w:rPr>
          <w:sz w:val="26"/>
          <w:szCs w:val="26"/>
        </w:rPr>
        <w:t xml:space="preserve"> от 27 июля 2010 г. N 226-ФЗ) </w:t>
      </w:r>
      <w:hyperlink r:id="rId195" w:history="1">
        <w:r>
          <w:rPr>
            <w:rStyle w:val="a4"/>
            <w:rFonts w:cs="Arial"/>
            <w:sz w:val="26"/>
            <w:szCs w:val="26"/>
          </w:rPr>
          <w:t>применяются</w:t>
        </w:r>
      </w:hyperlink>
      <w:r>
        <w:rPr>
          <w:sz w:val="26"/>
          <w:szCs w:val="26"/>
        </w:rPr>
        <w:t xml:space="preserve"> с 1 января 2013 г.</w:t>
      </w:r>
    </w:p>
    <w:p w:rsidR="00FA5764" w:rsidRDefault="00FA5764" w:rsidP="00FA5764">
      <w:pPr>
        <w:pStyle w:val="af2"/>
        <w:rPr>
          <w:sz w:val="26"/>
          <w:szCs w:val="26"/>
        </w:rPr>
      </w:pPr>
      <w:r>
        <w:rPr>
          <w:rStyle w:val="a3"/>
          <w:bCs/>
          <w:szCs w:val="26"/>
        </w:rPr>
        <w:t>Статья 17.1.</w:t>
      </w:r>
      <w:r>
        <w:rPr>
          <w:sz w:val="26"/>
          <w:szCs w:val="26"/>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rsidR="00FA5764" w:rsidRDefault="00FA5764" w:rsidP="00FA5764">
      <w:pPr>
        <w:ind w:firstLine="720"/>
        <w:jc w:val="both"/>
      </w:pPr>
      <w:bookmarkStart w:id="138" w:name="sub_1711"/>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bookmarkEnd w:id="138"/>
    <w:p w:rsidR="00FA5764" w:rsidRDefault="00FA5764" w:rsidP="00FA5764">
      <w:pPr>
        <w:ind w:firstLine="720"/>
        <w:jc w:val="both"/>
      </w:pPr>
      <w:r>
        <w:t xml:space="preserve">гражданам, имеющим право в соответствии с </w:t>
      </w:r>
      <w:hyperlink r:id="rId196" w:history="1">
        <w:r>
          <w:rPr>
            <w:rStyle w:val="a4"/>
            <w:rFonts w:cs="Arial"/>
          </w:rPr>
          <w:t>гражданским законодательством</w:t>
        </w:r>
      </w:hyperlink>
      <w:r>
        <w:t xml:space="preserve"> на возмещение вреда, понесенного в случае смерти потерпевшего (кормильца), - в сумме два миллиона рублей;</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bookmarkStart w:id="139" w:name="sub_1715"/>
      <w:r>
        <w:rPr>
          <w:sz w:val="26"/>
          <w:szCs w:val="26"/>
        </w:rPr>
        <w:t xml:space="preserve">Абзац третий пункта 1 статьи 17.1 настоящего Федерального закона </w:t>
      </w:r>
      <w:hyperlink r:id="rId197" w:history="1">
        <w:r>
          <w:rPr>
            <w:rStyle w:val="a4"/>
            <w:rFonts w:cs="Arial"/>
            <w:sz w:val="26"/>
            <w:szCs w:val="26"/>
          </w:rPr>
          <w:t>вступает в силу</w:t>
        </w:r>
      </w:hyperlink>
      <w:r>
        <w:rPr>
          <w:sz w:val="26"/>
          <w:szCs w:val="26"/>
        </w:rPr>
        <w:t xml:space="preserve"> с 1 января 2013 г.</w:t>
      </w:r>
    </w:p>
    <w:bookmarkEnd w:id="139"/>
    <w:p w:rsidR="00FA5764" w:rsidRDefault="00FA5764" w:rsidP="00FA5764">
      <w:pPr>
        <w:ind w:firstLine="720"/>
        <w:jc w:val="both"/>
      </w:pPr>
      <w:r>
        <w:t xml:space="preserve">гражданам, имеющим право в соответствии с </w:t>
      </w:r>
      <w:hyperlink r:id="rId198" w:history="1">
        <w:r>
          <w:rPr>
            <w:rStyle w:val="a4"/>
            <w:rFonts w:cs="Arial"/>
          </w:rPr>
          <w:t>гражданским 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FA5764" w:rsidRDefault="00FA5764" w:rsidP="00FA5764">
      <w:pPr>
        <w:ind w:firstLine="720"/>
        <w:jc w:val="both"/>
      </w:pPr>
      <w:bookmarkStart w:id="140" w:name="sub_1712"/>
      <w: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w:t>
      </w:r>
      <w:hyperlink r:id="rId199" w:history="1">
        <w:r>
          <w:rPr>
            <w:rStyle w:val="a4"/>
            <w:rFonts w:cs="Arial"/>
          </w:rPr>
          <w:t>гражданского законодательства</w:t>
        </w:r>
      </w:hyperlink>
      <w:r>
        <w:t xml:space="preserve"> в части, превышающей сумму произведенной компенсации.</w:t>
      </w:r>
    </w:p>
    <w:bookmarkEnd w:id="140"/>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lastRenderedPageBreak/>
        <w:t xml:space="preserve">См. </w:t>
      </w:r>
      <w:hyperlink r:id="rId200" w:history="1">
        <w:r>
          <w:rPr>
            <w:rStyle w:val="a4"/>
            <w:rFonts w:cs="Arial"/>
            <w:sz w:val="26"/>
            <w:szCs w:val="26"/>
          </w:rPr>
          <w:t>комментарии</w:t>
        </w:r>
      </w:hyperlink>
      <w:r>
        <w:rPr>
          <w:sz w:val="26"/>
          <w:szCs w:val="26"/>
        </w:rPr>
        <w:t xml:space="preserve"> к статье 17.1 настоящего Федерального закона</w:t>
      </w:r>
    </w:p>
    <w:p w:rsidR="00FA5764" w:rsidRDefault="00FA5764" w:rsidP="00FA5764">
      <w:pPr>
        <w:pStyle w:val="afa"/>
        <w:ind w:left="170"/>
        <w:rPr>
          <w:sz w:val="26"/>
          <w:szCs w:val="26"/>
        </w:rPr>
      </w:pPr>
    </w:p>
    <w:p w:rsidR="00FA5764" w:rsidRDefault="00FA5764" w:rsidP="00FA5764">
      <w:pPr>
        <w:pStyle w:val="1"/>
        <w:rPr>
          <w:sz w:val="26"/>
          <w:szCs w:val="26"/>
        </w:rPr>
      </w:pPr>
      <w:bookmarkStart w:id="141" w:name="sub_300"/>
      <w:r>
        <w:rPr>
          <w:sz w:val="26"/>
          <w:szCs w:val="26"/>
        </w:rPr>
        <w:t>Глава III. Заключительные положения</w:t>
      </w:r>
    </w:p>
    <w:bookmarkEnd w:id="141"/>
    <w:p w:rsidR="00FA5764" w:rsidRDefault="00FA5764" w:rsidP="00FA5764">
      <w:pPr>
        <w:ind w:firstLine="720"/>
        <w:jc w:val="both"/>
      </w:pPr>
    </w:p>
    <w:p w:rsidR="00FA5764" w:rsidRDefault="00FA5764" w:rsidP="00FA5764">
      <w:pPr>
        <w:pStyle w:val="af2"/>
        <w:rPr>
          <w:sz w:val="26"/>
          <w:szCs w:val="26"/>
        </w:rPr>
      </w:pPr>
      <w:bookmarkStart w:id="142" w:name="sub_18"/>
      <w:r>
        <w:rPr>
          <w:rStyle w:val="a3"/>
          <w:bCs/>
          <w:szCs w:val="26"/>
        </w:rPr>
        <w:t>Статья 18.</w:t>
      </w:r>
      <w:r>
        <w:rPr>
          <w:sz w:val="26"/>
          <w:szCs w:val="26"/>
        </w:rPr>
        <w:t xml:space="preserve"> Вступление в силу настоящего Федерального закона</w:t>
      </w:r>
    </w:p>
    <w:p w:rsidR="00FA5764" w:rsidRDefault="00FA5764" w:rsidP="00FA5764">
      <w:pPr>
        <w:ind w:firstLine="720"/>
        <w:jc w:val="both"/>
      </w:pPr>
      <w:bookmarkStart w:id="143" w:name="sub_38000"/>
      <w:bookmarkEnd w:id="142"/>
      <w:r>
        <w:t xml:space="preserve">1. Настоящий Федеральный закон вступает в силу со дня его </w:t>
      </w:r>
      <w:hyperlink r:id="rId201" w:history="1">
        <w:r>
          <w:rPr>
            <w:rStyle w:val="a4"/>
            <w:rFonts w:cs="Arial"/>
          </w:rPr>
          <w:t>официального опубликования.</w:t>
        </w:r>
      </w:hyperlink>
    </w:p>
    <w:p w:rsidR="00FA5764" w:rsidRDefault="00FA5764" w:rsidP="00FA5764">
      <w:pPr>
        <w:ind w:firstLine="720"/>
        <w:jc w:val="both"/>
      </w:pPr>
      <w:bookmarkStart w:id="144" w:name="sub_39000"/>
      <w:bookmarkEnd w:id="143"/>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bookmarkEnd w:id="144"/>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См. комментарии к статье 18 настоящего Федерального закона</w:t>
      </w:r>
    </w:p>
    <w:p w:rsidR="00FA5764" w:rsidRDefault="00FA5764" w:rsidP="00FA5764">
      <w:pPr>
        <w:pStyle w:val="afa"/>
        <w:ind w:left="170"/>
        <w:rPr>
          <w:sz w:val="26"/>
          <w:szCs w:val="26"/>
        </w:rPr>
      </w:pPr>
    </w:p>
    <w:p w:rsidR="00FA5764" w:rsidRDefault="00FA5764" w:rsidP="00FA5764">
      <w:pPr>
        <w:pStyle w:val="afff0"/>
        <w:rPr>
          <w:sz w:val="26"/>
          <w:szCs w:val="26"/>
        </w:rPr>
      </w:pPr>
      <w:r>
        <w:rPr>
          <w:sz w:val="26"/>
          <w:szCs w:val="26"/>
        </w:rPr>
        <w:t>Президент</w:t>
      </w:r>
    </w:p>
    <w:tbl>
      <w:tblPr>
        <w:tblW w:w="0" w:type="auto"/>
        <w:tblInd w:w="108" w:type="dxa"/>
        <w:tblLook w:val="0000"/>
      </w:tblPr>
      <w:tblGrid>
        <w:gridCol w:w="6668"/>
        <w:gridCol w:w="3331"/>
      </w:tblGrid>
      <w:tr w:rsidR="00FA5764" w:rsidTr="00F93CF4">
        <w:tblPrEx>
          <w:tblCellMar>
            <w:top w:w="0" w:type="dxa"/>
            <w:bottom w:w="0" w:type="dxa"/>
          </w:tblCellMar>
        </w:tblPrEx>
        <w:tc>
          <w:tcPr>
            <w:tcW w:w="6668" w:type="dxa"/>
            <w:tcBorders>
              <w:top w:val="nil"/>
              <w:left w:val="nil"/>
              <w:bottom w:val="nil"/>
              <w:right w:val="nil"/>
            </w:tcBorders>
            <w:vAlign w:val="bottom"/>
          </w:tcPr>
          <w:p w:rsidR="00FA5764" w:rsidRDefault="00FA5764" w:rsidP="00F93CF4">
            <w:pPr>
              <w:pStyle w:val="afff0"/>
              <w:rPr>
                <w:sz w:val="26"/>
                <w:szCs w:val="26"/>
              </w:rPr>
            </w:pPr>
            <w:r>
              <w:rPr>
                <w:sz w:val="26"/>
                <w:szCs w:val="26"/>
              </w:rPr>
              <w:t>Российской Федерации</w:t>
            </w:r>
          </w:p>
        </w:tc>
        <w:tc>
          <w:tcPr>
            <w:tcW w:w="3331" w:type="dxa"/>
            <w:tcBorders>
              <w:top w:val="nil"/>
              <w:left w:val="nil"/>
              <w:bottom w:val="nil"/>
              <w:right w:val="nil"/>
            </w:tcBorders>
            <w:vAlign w:val="bottom"/>
          </w:tcPr>
          <w:p w:rsidR="00FA5764" w:rsidRDefault="00FA5764" w:rsidP="00F93CF4">
            <w:pPr>
              <w:pStyle w:val="aff6"/>
              <w:jc w:val="right"/>
              <w:rPr>
                <w:sz w:val="26"/>
                <w:szCs w:val="26"/>
              </w:rPr>
            </w:pPr>
            <w:r>
              <w:rPr>
                <w:sz w:val="26"/>
                <w:szCs w:val="26"/>
              </w:rPr>
              <w:t>Б.Ельцин</w:t>
            </w:r>
          </w:p>
        </w:tc>
      </w:tr>
    </w:tbl>
    <w:p w:rsidR="00FA5764" w:rsidRDefault="00FA5764" w:rsidP="00FA5764">
      <w:pPr>
        <w:ind w:firstLine="720"/>
        <w:jc w:val="both"/>
      </w:pPr>
    </w:p>
    <w:p w:rsidR="00FA5764" w:rsidRDefault="00FA5764" w:rsidP="00FA5764">
      <w:pPr>
        <w:pStyle w:val="afff0"/>
        <w:rPr>
          <w:sz w:val="26"/>
          <w:szCs w:val="26"/>
        </w:rPr>
      </w:pPr>
      <w:r>
        <w:rPr>
          <w:sz w:val="26"/>
          <w:szCs w:val="26"/>
        </w:rPr>
        <w:t>Москва, Кремль</w:t>
      </w:r>
    </w:p>
    <w:p w:rsidR="00FA5764" w:rsidRDefault="00FA5764" w:rsidP="00FA5764">
      <w:pPr>
        <w:pStyle w:val="afff0"/>
        <w:rPr>
          <w:sz w:val="26"/>
          <w:szCs w:val="26"/>
        </w:rPr>
      </w:pPr>
      <w:r>
        <w:rPr>
          <w:sz w:val="26"/>
          <w:szCs w:val="26"/>
        </w:rPr>
        <w:t>21 июля 1997 года</w:t>
      </w:r>
    </w:p>
    <w:p w:rsidR="00FA5764" w:rsidRDefault="00FA5764" w:rsidP="00FA5764">
      <w:pPr>
        <w:pStyle w:val="afff0"/>
        <w:rPr>
          <w:sz w:val="26"/>
          <w:szCs w:val="26"/>
        </w:rPr>
      </w:pPr>
      <w:r>
        <w:rPr>
          <w:sz w:val="26"/>
          <w:szCs w:val="26"/>
        </w:rPr>
        <w:t>N 116-ФЗ</w:t>
      </w:r>
    </w:p>
    <w:p w:rsidR="00FA5764" w:rsidRDefault="00FA5764" w:rsidP="00FA5764">
      <w:pPr>
        <w:ind w:firstLine="720"/>
        <w:jc w:val="both"/>
      </w:pPr>
    </w:p>
    <w:p w:rsidR="00FA5764" w:rsidRDefault="00FA5764" w:rsidP="00FA5764">
      <w:pPr>
        <w:pStyle w:val="afa"/>
        <w:ind w:left="170"/>
        <w:rPr>
          <w:color w:val="000000"/>
          <w:sz w:val="16"/>
          <w:szCs w:val="16"/>
        </w:rPr>
      </w:pPr>
      <w:bookmarkStart w:id="145" w:name="sub_1000"/>
      <w:r>
        <w:rPr>
          <w:color w:val="000000"/>
          <w:sz w:val="16"/>
          <w:szCs w:val="16"/>
        </w:rPr>
        <w:t>Информация об изменениях:</w:t>
      </w:r>
    </w:p>
    <w:bookmarkEnd w:id="145"/>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"garantF1://70226872.124"</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в настоящее приложение внесены изменения, </w:t>
      </w:r>
      <w:hyperlink r:id="rId202" w:history="1">
        <w:r>
          <w:rPr>
            <w:rStyle w:val="a4"/>
            <w:rFonts w:cs="Arial"/>
            <w:sz w:val="26"/>
            <w:szCs w:val="26"/>
          </w:rPr>
          <w:t>вступающие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пр</w:t>
      </w:r>
      <w:proofErr w:type="gramEnd"/>
      <w:r>
        <w:rPr>
          <w:sz w:val="26"/>
          <w:szCs w:val="26"/>
        </w:rPr>
        <w:t>иложения в предыдущей редакции</w:t>
      </w:r>
    </w:p>
    <w:p w:rsidR="00FA5764" w:rsidRDefault="00FA5764" w:rsidP="00FA5764">
      <w:pPr>
        <w:ind w:firstLine="720"/>
        <w:jc w:val="right"/>
      </w:pPr>
      <w:r>
        <w:rPr>
          <w:rStyle w:val="a3"/>
          <w:bCs/>
        </w:rPr>
        <w:t>Приложение 1</w:t>
      </w:r>
    </w:p>
    <w:p w:rsidR="00FA5764" w:rsidRDefault="00FA5764" w:rsidP="00FA5764">
      <w:pPr>
        <w:ind w:firstLine="720"/>
        <w:jc w:val="both"/>
      </w:pPr>
    </w:p>
    <w:p w:rsidR="00FA5764" w:rsidRDefault="00FA5764" w:rsidP="00FA5764">
      <w:pPr>
        <w:pStyle w:val="1"/>
        <w:rPr>
          <w:sz w:val="26"/>
          <w:szCs w:val="26"/>
        </w:rPr>
      </w:pPr>
      <w:r>
        <w:rPr>
          <w:sz w:val="26"/>
          <w:szCs w:val="26"/>
        </w:rPr>
        <w:t>Опасные производственные объекты</w:t>
      </w:r>
    </w:p>
    <w:p w:rsidR="00FA5764" w:rsidRDefault="00FA5764" w:rsidP="00FA5764">
      <w:pPr>
        <w:ind w:firstLine="720"/>
        <w:jc w:val="both"/>
      </w:pPr>
    </w:p>
    <w:p w:rsidR="00FA5764" w:rsidRDefault="00FA5764" w:rsidP="00FA5764">
      <w:pPr>
        <w:ind w:firstLine="720"/>
        <w:jc w:val="both"/>
      </w:pPr>
      <w:r>
        <w:t>К категории опасных производственных объектов относятся объекты, на которых:</w:t>
      </w:r>
    </w:p>
    <w:p w:rsidR="00FA5764" w:rsidRDefault="00FA5764" w:rsidP="00FA5764">
      <w:pPr>
        <w:ind w:firstLine="720"/>
        <w:jc w:val="both"/>
      </w:pPr>
      <w:bookmarkStart w:id="146" w:name="sub_1001"/>
      <w:r>
        <w:t xml:space="preserve">1) получаются, используются, перерабатываются, образуются, хранятся, транспортируются, уничтожаются в указанных в </w:t>
      </w:r>
      <w:hyperlink w:anchor="sub_2000" w:history="1">
        <w:r>
          <w:rPr>
            <w:rStyle w:val="a4"/>
            <w:rFonts w:cs="Arial"/>
          </w:rPr>
          <w:t>приложении 2</w:t>
        </w:r>
      </w:hyperlink>
      <w:r>
        <w:t xml:space="preserve"> к настоящему Федеральному закону количествах опасные вещества следующих видов:</w:t>
      </w:r>
    </w:p>
    <w:p w:rsidR="00FA5764" w:rsidRDefault="00FA5764" w:rsidP="00FA5764">
      <w:pPr>
        <w:ind w:firstLine="720"/>
        <w:jc w:val="both"/>
      </w:pPr>
      <w:bookmarkStart w:id="147" w:name="sub_10011"/>
      <w:bookmarkEnd w:id="146"/>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FA5764" w:rsidRDefault="00FA5764" w:rsidP="00FA5764">
      <w:pPr>
        <w:ind w:firstLine="720"/>
        <w:jc w:val="both"/>
      </w:pPr>
      <w:bookmarkStart w:id="148" w:name="sub_10012"/>
      <w:bookmarkEnd w:id="147"/>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FA5764" w:rsidRDefault="00FA5764" w:rsidP="00FA5764">
      <w:pPr>
        <w:ind w:firstLine="720"/>
        <w:jc w:val="both"/>
      </w:pPr>
      <w:bookmarkStart w:id="149" w:name="sub_10013"/>
      <w:bookmarkEnd w:id="148"/>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FA5764" w:rsidRDefault="00FA5764" w:rsidP="00FA5764">
      <w:pPr>
        <w:ind w:firstLine="720"/>
        <w:jc w:val="both"/>
      </w:pPr>
      <w:bookmarkStart w:id="150" w:name="sub_10014"/>
      <w:bookmarkEnd w:id="149"/>
      <w:r>
        <w:t xml:space="preserve">г) взрывчатые вещества - вещества, которые при определенных видах </w:t>
      </w:r>
      <w:r>
        <w:lastRenderedPageBreak/>
        <w:t xml:space="preserve">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rsidR="00FA5764" w:rsidRDefault="00FA5764" w:rsidP="00FA5764">
      <w:pPr>
        <w:ind w:firstLine="720"/>
        <w:jc w:val="both"/>
      </w:pPr>
      <w:bookmarkStart w:id="151" w:name="sub_1015"/>
      <w:bookmarkEnd w:id="150"/>
      <w:proofErr w:type="spellStart"/>
      <w:r>
        <w:t>д</w:t>
      </w:r>
      <w:proofErr w:type="spellEnd"/>
      <w:r>
        <w:t>) токсичные вещества - вещества, способные при воздействии на живые организмы приводить к их гибели и имеющие следующие характеристики:</w:t>
      </w:r>
    </w:p>
    <w:bookmarkEnd w:id="151"/>
    <w:p w:rsidR="00FA5764" w:rsidRDefault="00FA5764" w:rsidP="00FA5764">
      <w:pPr>
        <w:ind w:firstLine="720"/>
        <w:jc w:val="both"/>
      </w:pPr>
      <w:r>
        <w:t>средняя смертельная доза при введении в желудок от 15 миллиграммов на килограмм до 200 миллиграммов на килограмм включительно;</w:t>
      </w:r>
    </w:p>
    <w:p w:rsidR="00FA5764" w:rsidRDefault="00FA5764" w:rsidP="00FA5764">
      <w:pPr>
        <w:ind w:firstLine="720"/>
        <w:jc w:val="both"/>
      </w:pPr>
      <w:r>
        <w:t>средняя смертельная доза при нанесении на кожу от 50 миллиграммов на килограмм до 400 миллиграммов на килограмм включительно;</w:t>
      </w:r>
    </w:p>
    <w:p w:rsidR="00FA5764" w:rsidRDefault="00FA5764" w:rsidP="00FA5764">
      <w:pPr>
        <w:ind w:firstLine="720"/>
        <w:jc w:val="both"/>
      </w:pPr>
      <w:r>
        <w:t>средняя смертельная концентрация в воздухе от 0,5 миллиграмма на литр до 2 миллиграммов на литр включительно;</w:t>
      </w:r>
    </w:p>
    <w:p w:rsidR="00FA5764" w:rsidRDefault="00FA5764" w:rsidP="00FA5764">
      <w:pPr>
        <w:ind w:firstLine="720"/>
        <w:jc w:val="both"/>
      </w:pPr>
      <w:bookmarkStart w:id="152" w:name="sub_10016"/>
      <w:r>
        <w:t>е) высокотоксичные вещества - вещества, способные при воздействии на живые организмы приводить к их гибели и имеющие следующие характеристики:</w:t>
      </w:r>
    </w:p>
    <w:bookmarkEnd w:id="152"/>
    <w:p w:rsidR="00FA5764" w:rsidRDefault="00FA5764" w:rsidP="00FA5764">
      <w:pPr>
        <w:ind w:firstLine="720"/>
        <w:jc w:val="both"/>
      </w:pPr>
      <w:r>
        <w:t>средняя смертельная доза при введении в желудок не более 15 миллиграммов на килограмм;</w:t>
      </w:r>
    </w:p>
    <w:p w:rsidR="00FA5764" w:rsidRDefault="00FA5764" w:rsidP="00FA5764">
      <w:pPr>
        <w:ind w:firstLine="720"/>
        <w:jc w:val="both"/>
      </w:pPr>
      <w:r>
        <w:t>средняя смертельная доза при нанесении на кожу не более 50 миллиграммов на килограмм;</w:t>
      </w:r>
    </w:p>
    <w:p w:rsidR="00FA5764" w:rsidRDefault="00FA5764" w:rsidP="00FA5764">
      <w:pPr>
        <w:ind w:firstLine="720"/>
        <w:jc w:val="both"/>
      </w:pPr>
      <w:r>
        <w:t>средняя смертельная концентрация в воздухе не более 0,5 миллиграмма на литр;</w:t>
      </w:r>
    </w:p>
    <w:p w:rsidR="00FA5764" w:rsidRDefault="00FA5764" w:rsidP="00FA5764">
      <w:pPr>
        <w:ind w:firstLine="720"/>
        <w:jc w:val="both"/>
      </w:pPr>
      <w:bookmarkStart w:id="153" w:name="sub_10017"/>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bookmarkEnd w:id="153"/>
    <w:p w:rsidR="00FA5764" w:rsidRDefault="00FA5764" w:rsidP="00FA5764">
      <w:pPr>
        <w:ind w:firstLine="720"/>
        <w:jc w:val="both"/>
      </w:pPr>
      <w:r>
        <w:t>средняя смертельная доза при ингаляционном воздействии на рыбу в течение 96 часов не более 10 миллиграммов на литр;</w:t>
      </w:r>
    </w:p>
    <w:p w:rsidR="00FA5764" w:rsidRDefault="00FA5764" w:rsidP="00FA5764">
      <w:pPr>
        <w:ind w:firstLine="72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FA5764" w:rsidRDefault="00FA5764" w:rsidP="00FA5764">
      <w:pPr>
        <w:ind w:firstLine="720"/>
        <w:jc w:val="both"/>
      </w:pPr>
      <w:r>
        <w:t>средняя ингибирующая концентрация при воздействии на водоросли в течение 72 часов не более 10 миллиграммов на литр;</w:t>
      </w:r>
    </w:p>
    <w:p w:rsidR="00FA5764" w:rsidRDefault="00FA5764" w:rsidP="00FA5764">
      <w:pPr>
        <w:ind w:firstLine="720"/>
        <w:jc w:val="both"/>
      </w:pPr>
      <w:bookmarkStart w:id="154" w:name="sub_1002"/>
      <w:r>
        <w:t xml:space="preserve">2) используется оборудование, работающее под избыточным давлением более 0,07 </w:t>
      </w:r>
      <w:proofErr w:type="spellStart"/>
      <w:r>
        <w:t>мегапаскаля</w:t>
      </w:r>
      <w:proofErr w:type="spellEnd"/>
      <w:r>
        <w:t>:</w:t>
      </w:r>
    </w:p>
    <w:bookmarkEnd w:id="154"/>
    <w:p w:rsidR="00FA5764" w:rsidRDefault="00FA5764" w:rsidP="00FA5764">
      <w:pPr>
        <w:ind w:firstLine="720"/>
        <w:jc w:val="both"/>
      </w:pPr>
      <w:r>
        <w:t>а) пара, газа (в газообразном, сжиженном состоянии);</w:t>
      </w:r>
    </w:p>
    <w:p w:rsidR="00FA5764" w:rsidRDefault="00FA5764" w:rsidP="00FA5764">
      <w:pPr>
        <w:ind w:firstLine="720"/>
        <w:jc w:val="both"/>
      </w:pPr>
      <w:r>
        <w:t>б) воды при температуре нагрева более 115 градусов Цельсия;</w:t>
      </w:r>
    </w:p>
    <w:p w:rsidR="00FA5764" w:rsidRDefault="00FA5764" w:rsidP="00FA5764">
      <w:pPr>
        <w:ind w:firstLine="720"/>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FA5764" w:rsidRDefault="00FA5764" w:rsidP="00FA5764">
      <w:pPr>
        <w:ind w:firstLine="720"/>
        <w:jc w:val="both"/>
      </w:pPr>
      <w:bookmarkStart w:id="155" w:name="sub_333"/>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FA5764" w:rsidRDefault="00FA5764" w:rsidP="00FA5764">
      <w:pPr>
        <w:ind w:firstLine="720"/>
        <w:jc w:val="both"/>
      </w:pPr>
      <w:bookmarkStart w:id="156" w:name="sub_1004"/>
      <w:bookmarkEnd w:id="155"/>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A5764" w:rsidRDefault="00FA5764" w:rsidP="00FA5764">
      <w:pPr>
        <w:ind w:firstLine="720"/>
        <w:jc w:val="both"/>
      </w:pPr>
      <w:bookmarkStart w:id="157" w:name="sub_555"/>
      <w:bookmarkEnd w:id="156"/>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A5764" w:rsidRDefault="00FA5764" w:rsidP="00FA5764">
      <w:pPr>
        <w:ind w:firstLine="720"/>
        <w:jc w:val="both"/>
      </w:pPr>
      <w:bookmarkStart w:id="158" w:name="sub_1006"/>
      <w:bookmarkEnd w:id="157"/>
      <w:r>
        <w:t xml:space="preserve">6) осуществляется хранение или переработка растительного сырья, в процессе которых образуются взрывоопасные пылевоздушные смеси, способные </w:t>
      </w:r>
      <w:r>
        <w:lastRenderedPageBreak/>
        <w:t>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FA5764" w:rsidRDefault="00FA5764" w:rsidP="00FA5764">
      <w:pPr>
        <w:ind w:firstLine="720"/>
        <w:jc w:val="both"/>
      </w:pPr>
      <w:bookmarkStart w:id="159" w:name="sub_1007"/>
      <w:bookmarkEnd w:id="158"/>
      <w:r>
        <w:t xml:space="preserve">К опасным производственным объектам не относятся объекты </w:t>
      </w:r>
      <w:proofErr w:type="spellStart"/>
      <w:r>
        <w:t>электросетевого</w:t>
      </w:r>
      <w:proofErr w:type="spellEnd"/>
      <w:r>
        <w:t xml:space="preserve"> хозяйства.</w:t>
      </w:r>
    </w:p>
    <w:bookmarkEnd w:id="159"/>
    <w:p w:rsidR="00FA5764" w:rsidRDefault="00FA5764" w:rsidP="00FA5764">
      <w:pPr>
        <w:ind w:firstLine="720"/>
        <w:jc w:val="both"/>
      </w:pPr>
    </w:p>
    <w:p w:rsidR="00FA5764" w:rsidRDefault="00FA5764" w:rsidP="00FA5764">
      <w:pPr>
        <w:pStyle w:val="afa"/>
        <w:ind w:left="170"/>
        <w:rPr>
          <w:color w:val="000000"/>
          <w:sz w:val="16"/>
          <w:szCs w:val="16"/>
        </w:rPr>
      </w:pPr>
      <w:bookmarkStart w:id="160" w:name="sub_2000"/>
      <w:r>
        <w:rPr>
          <w:color w:val="000000"/>
          <w:sz w:val="16"/>
          <w:szCs w:val="16"/>
        </w:rPr>
        <w:t>Информация об изменениях:</w:t>
      </w:r>
    </w:p>
    <w:bookmarkEnd w:id="160"/>
    <w:p w:rsidR="00FA5764" w:rsidRDefault="00FA5764" w:rsidP="00FA5764">
      <w:pPr>
        <w:pStyle w:val="afb"/>
        <w:spacing w:before="75"/>
        <w:ind w:left="170"/>
        <w:rPr>
          <w:sz w:val="26"/>
          <w:szCs w:val="26"/>
        </w:rPr>
      </w:pPr>
      <w:r>
        <w:rPr>
          <w:sz w:val="26"/>
          <w:szCs w:val="26"/>
        </w:rPr>
        <w:fldChar w:fldCharType="begin"/>
      </w:r>
      <w:r>
        <w:rPr>
          <w:sz w:val="26"/>
          <w:szCs w:val="26"/>
        </w:rPr>
        <w:instrText>HYPERLINK "garantF1://70226872.125"</w:instrText>
      </w:r>
      <w:r>
        <w:rPr>
          <w:sz w:val="26"/>
          <w:szCs w:val="26"/>
        </w:rPr>
      </w:r>
      <w:r>
        <w:rPr>
          <w:sz w:val="26"/>
          <w:szCs w:val="26"/>
        </w:rPr>
        <w:fldChar w:fldCharType="separate"/>
      </w:r>
      <w:r>
        <w:rPr>
          <w:rStyle w:val="a4"/>
          <w:rFonts w:cs="Arial"/>
          <w:sz w:val="26"/>
          <w:szCs w:val="26"/>
        </w:rPr>
        <w:t>Федеральным законом</w:t>
      </w:r>
      <w:r>
        <w:rPr>
          <w:sz w:val="26"/>
          <w:szCs w:val="26"/>
        </w:rPr>
        <w:fldChar w:fldCharType="end"/>
      </w:r>
      <w:r>
        <w:rPr>
          <w:sz w:val="26"/>
          <w:szCs w:val="26"/>
        </w:rPr>
        <w:t xml:space="preserve"> от 4 марта 2013 г. N 22-ФЗ настоящее приложение изложено в новой редакции, </w:t>
      </w:r>
      <w:hyperlink r:id="rId203" w:history="1">
        <w:r>
          <w:rPr>
            <w:rStyle w:val="a4"/>
            <w:rFonts w:cs="Arial"/>
            <w:sz w:val="26"/>
            <w:szCs w:val="26"/>
          </w:rPr>
          <w:t>вступающей в силу</w:t>
        </w:r>
      </w:hyperlink>
      <w:r>
        <w:rPr>
          <w:sz w:val="26"/>
          <w:szCs w:val="26"/>
        </w:rPr>
        <w:t xml:space="preserve"> с 15 марта 2013 г.</w:t>
      </w:r>
    </w:p>
    <w:p w:rsidR="00FA5764" w:rsidRDefault="00FA5764" w:rsidP="00FA5764">
      <w:pPr>
        <w:pStyle w:val="afb"/>
        <w:spacing w:before="75"/>
        <w:ind w:left="170"/>
        <w:rPr>
          <w:sz w:val="26"/>
          <w:szCs w:val="26"/>
        </w:rPr>
      </w:pPr>
      <w:r>
        <w:rPr>
          <w:sz w:val="26"/>
          <w:szCs w:val="26"/>
        </w:rPr>
        <w:t>См. те</w:t>
      </w:r>
      <w:proofErr w:type="gramStart"/>
      <w:r>
        <w:rPr>
          <w:sz w:val="26"/>
          <w:szCs w:val="26"/>
        </w:rPr>
        <w:t>кст пр</w:t>
      </w:r>
      <w:proofErr w:type="gramEnd"/>
      <w:r>
        <w:rPr>
          <w:sz w:val="26"/>
          <w:szCs w:val="26"/>
        </w:rPr>
        <w:t>иложения в предыдущей редакции</w:t>
      </w:r>
    </w:p>
    <w:p w:rsidR="00FA5764" w:rsidRDefault="00FA5764" w:rsidP="00FA5764">
      <w:pPr>
        <w:ind w:firstLine="720"/>
        <w:jc w:val="right"/>
      </w:pPr>
      <w:r>
        <w:rPr>
          <w:rStyle w:val="a3"/>
          <w:bCs/>
        </w:rPr>
        <w:t>Приложение 2</w:t>
      </w:r>
    </w:p>
    <w:p w:rsidR="00FA5764" w:rsidRDefault="00FA5764" w:rsidP="00FA5764">
      <w:pPr>
        <w:ind w:firstLine="720"/>
        <w:jc w:val="both"/>
      </w:pPr>
    </w:p>
    <w:p w:rsidR="00FA5764" w:rsidRDefault="00FA5764" w:rsidP="00FA5764">
      <w:pPr>
        <w:pStyle w:val="1"/>
        <w:rPr>
          <w:sz w:val="26"/>
          <w:szCs w:val="26"/>
        </w:rPr>
      </w:pPr>
      <w:r>
        <w:rPr>
          <w:sz w:val="26"/>
          <w:szCs w:val="26"/>
        </w:rPr>
        <w:t>Классификация опасных производственных объектов</w:t>
      </w:r>
    </w:p>
    <w:p w:rsidR="00FA5764" w:rsidRDefault="00FA5764" w:rsidP="00FA5764">
      <w:pPr>
        <w:pStyle w:val="afa"/>
        <w:ind w:left="170"/>
        <w:rPr>
          <w:color w:val="000000"/>
          <w:sz w:val="16"/>
          <w:szCs w:val="16"/>
        </w:rPr>
      </w:pPr>
      <w:r>
        <w:rPr>
          <w:color w:val="000000"/>
          <w:sz w:val="16"/>
          <w:szCs w:val="16"/>
        </w:rPr>
        <w:t>ГАРАНТ:</w:t>
      </w:r>
    </w:p>
    <w:p w:rsidR="00FA5764" w:rsidRDefault="00FA5764" w:rsidP="00FA5764">
      <w:pPr>
        <w:pStyle w:val="afa"/>
        <w:ind w:left="170"/>
        <w:rPr>
          <w:sz w:val="26"/>
          <w:szCs w:val="26"/>
        </w:rPr>
      </w:pPr>
      <w:r>
        <w:rPr>
          <w:sz w:val="26"/>
          <w:szCs w:val="26"/>
        </w:rPr>
        <w:t xml:space="preserve">О предоставлении деклараций промышленной безопасности и заключения экспертизы по ним </w:t>
      </w:r>
      <w:proofErr w:type="gramStart"/>
      <w:r>
        <w:rPr>
          <w:sz w:val="26"/>
          <w:szCs w:val="26"/>
        </w:rPr>
        <w:t>см</w:t>
      </w:r>
      <w:proofErr w:type="gramEnd"/>
      <w:r>
        <w:rPr>
          <w:sz w:val="26"/>
          <w:szCs w:val="26"/>
        </w:rPr>
        <w:t xml:space="preserve">. </w:t>
      </w:r>
      <w:hyperlink r:id="rId204" w:history="1">
        <w:r>
          <w:rPr>
            <w:rStyle w:val="a4"/>
            <w:rFonts w:cs="Arial"/>
            <w:sz w:val="26"/>
            <w:szCs w:val="26"/>
          </w:rPr>
          <w:t>приказ</w:t>
        </w:r>
      </w:hyperlink>
      <w:r>
        <w:rPr>
          <w:sz w:val="26"/>
          <w:szCs w:val="26"/>
        </w:rPr>
        <w:t xml:space="preserve"> Госгортехнадзора РФ от 4 июня 1999 г. N 103</w:t>
      </w:r>
    </w:p>
    <w:p w:rsidR="00FA5764" w:rsidRDefault="00FA5764" w:rsidP="00FA5764">
      <w:pPr>
        <w:ind w:firstLine="720"/>
        <w:jc w:val="both"/>
      </w:pPr>
      <w:bookmarkStart w:id="161" w:name="sub_2001"/>
      <w:r>
        <w:t xml:space="preserve">1. </w:t>
      </w:r>
      <w:proofErr w:type="gramStart"/>
      <w:r>
        <w:t xml:space="preserve">Классы опасности опасных производственных объектов, указанных в </w:t>
      </w:r>
      <w:hyperlink w:anchor="sub_1001" w:history="1">
        <w:r>
          <w:rPr>
            <w:rStyle w:val="a4"/>
            <w:rFonts w:cs="Arial"/>
          </w:rPr>
          <w:t>пункте 1 приложения 1</w:t>
        </w:r>
      </w:hyperlink>
      <w:r>
        <w:t xml:space="preserve"> к настоящему Федеральному закону (за исключением объектов, указанных в </w:t>
      </w:r>
      <w:hyperlink w:anchor="sub_2002" w:history="1">
        <w:r>
          <w:rPr>
            <w:rStyle w:val="a4"/>
            <w:rFonts w:cs="Arial"/>
          </w:rPr>
          <w:t>пунктах 2</w:t>
        </w:r>
      </w:hyperlink>
      <w:r>
        <w:t xml:space="preserve">, </w:t>
      </w:r>
      <w:hyperlink w:anchor="sub_2003" w:history="1">
        <w:r>
          <w:rPr>
            <w:rStyle w:val="a4"/>
            <w:rFonts w:cs="Arial"/>
          </w:rPr>
          <w:t>3</w:t>
        </w:r>
      </w:hyperlink>
      <w:r>
        <w:t xml:space="preserve"> и </w:t>
      </w:r>
      <w:hyperlink w:anchor="sub_2004" w:history="1">
        <w:r>
          <w:rPr>
            <w:rStyle w:val="a4"/>
            <w:rFonts w:cs="Arial"/>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sub_3000" w:history="1">
        <w:r>
          <w:rPr>
            <w:rStyle w:val="a4"/>
            <w:rFonts w:cs="Arial"/>
          </w:rPr>
          <w:t>таблицами 1</w:t>
        </w:r>
      </w:hyperlink>
      <w:r>
        <w:t xml:space="preserve"> и </w:t>
      </w:r>
      <w:hyperlink w:anchor="sub_4000" w:history="1">
        <w:r>
          <w:rPr>
            <w:rStyle w:val="a4"/>
            <w:rFonts w:cs="Arial"/>
          </w:rPr>
          <w:t>2</w:t>
        </w:r>
      </w:hyperlink>
      <w:r>
        <w:t xml:space="preserve"> настоящего приложения.</w:t>
      </w:r>
      <w:proofErr w:type="gramEnd"/>
    </w:p>
    <w:p w:rsidR="00FA5764" w:rsidRDefault="00FA5764" w:rsidP="00FA5764">
      <w:pPr>
        <w:ind w:firstLine="720"/>
        <w:jc w:val="both"/>
      </w:pPr>
      <w:bookmarkStart w:id="162" w:name="sub_2002"/>
      <w:bookmarkEnd w:id="16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FA5764" w:rsidRDefault="00FA5764" w:rsidP="00FA5764">
      <w:pPr>
        <w:ind w:firstLine="720"/>
        <w:jc w:val="both"/>
      </w:pPr>
      <w:bookmarkStart w:id="163" w:name="sub_2003"/>
      <w:bookmarkEnd w:id="162"/>
      <w:r>
        <w:t>3. Для опасных производственных объектов бурения и добычи нефти, газа и газового конденсата устанавливаются следующие классы опасности:</w:t>
      </w:r>
    </w:p>
    <w:p w:rsidR="00FA5764" w:rsidRDefault="00FA5764" w:rsidP="00FA5764">
      <w:pPr>
        <w:ind w:firstLine="720"/>
        <w:jc w:val="both"/>
      </w:pPr>
      <w:bookmarkStart w:id="164" w:name="sub_2031"/>
      <w:bookmarkEnd w:id="16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FA5764" w:rsidRDefault="00FA5764" w:rsidP="00FA5764">
      <w:pPr>
        <w:ind w:firstLine="720"/>
        <w:jc w:val="both"/>
      </w:pPr>
      <w:bookmarkStart w:id="165" w:name="sub_2032"/>
      <w:bookmarkEnd w:id="16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FA5764" w:rsidRDefault="00FA5764" w:rsidP="00FA5764">
      <w:pPr>
        <w:ind w:firstLine="720"/>
        <w:jc w:val="both"/>
      </w:pPr>
      <w:bookmarkStart w:id="166" w:name="sub_2033"/>
      <w:bookmarkEnd w:id="165"/>
      <w:r>
        <w:t xml:space="preserve">3) IV класс опасности - для опасных производственных объектов, не указанных в </w:t>
      </w:r>
      <w:hyperlink w:anchor="sub_2031" w:history="1">
        <w:r>
          <w:rPr>
            <w:rStyle w:val="a4"/>
            <w:rFonts w:cs="Arial"/>
          </w:rPr>
          <w:t>подпунктах 1</w:t>
        </w:r>
      </w:hyperlink>
      <w:r>
        <w:t xml:space="preserve"> и </w:t>
      </w:r>
      <w:hyperlink w:anchor="sub_2032" w:history="1">
        <w:r>
          <w:rPr>
            <w:rStyle w:val="a4"/>
            <w:rFonts w:cs="Arial"/>
          </w:rPr>
          <w:t>2</w:t>
        </w:r>
      </w:hyperlink>
      <w:r>
        <w:t xml:space="preserve"> настоящего пункта.</w:t>
      </w:r>
    </w:p>
    <w:p w:rsidR="00FA5764" w:rsidRDefault="00FA5764" w:rsidP="00FA5764">
      <w:pPr>
        <w:ind w:firstLine="720"/>
        <w:jc w:val="both"/>
      </w:pPr>
      <w:bookmarkStart w:id="167" w:name="sub_2004"/>
      <w:bookmarkEnd w:id="166"/>
      <w:r>
        <w:t xml:space="preserve">4. Для газораспределительных станций, сетей газораспределения и сетей </w:t>
      </w:r>
      <w:proofErr w:type="spellStart"/>
      <w:r>
        <w:t>газопотребления</w:t>
      </w:r>
      <w:proofErr w:type="spellEnd"/>
      <w:r>
        <w:t xml:space="preserve"> устанавливаются следующие классы опасности:</w:t>
      </w:r>
    </w:p>
    <w:p w:rsidR="00FA5764" w:rsidRDefault="00FA5764" w:rsidP="00FA5764">
      <w:pPr>
        <w:ind w:firstLine="720"/>
        <w:jc w:val="both"/>
      </w:pPr>
      <w:bookmarkStart w:id="168" w:name="sub_2041"/>
      <w:bookmarkEnd w:id="167"/>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FA5764" w:rsidRDefault="00FA5764" w:rsidP="00FA5764">
      <w:pPr>
        <w:ind w:firstLine="720"/>
        <w:jc w:val="both"/>
      </w:pPr>
      <w:bookmarkStart w:id="169" w:name="sub_2042"/>
      <w:bookmarkEnd w:id="168"/>
      <w:r>
        <w:t xml:space="preserve">2) III класс опасности - для опасных производственных объектов, не указанных в </w:t>
      </w:r>
      <w:hyperlink w:anchor="sub_2041" w:history="1">
        <w:r>
          <w:rPr>
            <w:rStyle w:val="a4"/>
            <w:rFonts w:cs="Arial"/>
          </w:rPr>
          <w:t>подпункте 1</w:t>
        </w:r>
      </w:hyperlink>
      <w:r>
        <w:t xml:space="preserve"> настоящего пункта.</w:t>
      </w:r>
    </w:p>
    <w:p w:rsidR="00FA5764" w:rsidRDefault="00FA5764" w:rsidP="00FA5764">
      <w:pPr>
        <w:ind w:firstLine="720"/>
        <w:jc w:val="both"/>
      </w:pPr>
      <w:bookmarkStart w:id="170" w:name="sub_2005"/>
      <w:bookmarkEnd w:id="169"/>
      <w:r>
        <w:lastRenderedPageBreak/>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FA5764" w:rsidRDefault="00FA5764" w:rsidP="00FA5764">
      <w:pPr>
        <w:ind w:firstLine="720"/>
        <w:jc w:val="both"/>
      </w:pPr>
      <w:bookmarkStart w:id="171" w:name="sub_2051"/>
      <w:bookmarkEnd w:id="170"/>
      <w:proofErr w:type="gramStart"/>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или при температуре рабочей среды 250 градусов Цельсия и более;</w:t>
      </w:r>
      <w:proofErr w:type="gramEnd"/>
    </w:p>
    <w:p w:rsidR="00FA5764" w:rsidRDefault="00FA5764" w:rsidP="00FA5764">
      <w:pPr>
        <w:ind w:firstLine="720"/>
        <w:jc w:val="both"/>
      </w:pPr>
      <w:bookmarkStart w:id="172" w:name="sub_2052"/>
      <w:bookmarkEnd w:id="171"/>
      <w:r>
        <w:t xml:space="preserve">2) IV класс опасности - для опасных производственных объектов, не указанных в </w:t>
      </w:r>
      <w:hyperlink w:anchor="sub_2051" w:history="1">
        <w:r>
          <w:rPr>
            <w:rStyle w:val="a4"/>
            <w:rFonts w:cs="Arial"/>
          </w:rPr>
          <w:t>подпункте 1</w:t>
        </w:r>
      </w:hyperlink>
      <w:r>
        <w:t xml:space="preserve"> настоящего пункта.</w:t>
      </w:r>
    </w:p>
    <w:p w:rsidR="00FA5764" w:rsidRDefault="00FA5764" w:rsidP="00FA5764">
      <w:pPr>
        <w:ind w:firstLine="720"/>
        <w:jc w:val="both"/>
      </w:pPr>
      <w:bookmarkStart w:id="173" w:name="sub_2006"/>
      <w:bookmarkEnd w:id="172"/>
      <w:r>
        <w:t xml:space="preserve">6. Для опасных производственных объектов, указанных в </w:t>
      </w:r>
      <w:hyperlink w:anchor="sub_333" w:history="1">
        <w:r>
          <w:rPr>
            <w:rStyle w:val="a4"/>
            <w:rFonts w:cs="Arial"/>
          </w:rPr>
          <w:t>пункте 3 приложения 1</w:t>
        </w:r>
      </w:hyperlink>
      <w:r>
        <w:t xml:space="preserve"> к настоящему Федеральному закону, устанавливаются следующие классы опасности:</w:t>
      </w:r>
    </w:p>
    <w:p w:rsidR="00FA5764" w:rsidRDefault="00FA5764" w:rsidP="00FA5764">
      <w:pPr>
        <w:ind w:firstLine="720"/>
        <w:jc w:val="both"/>
      </w:pPr>
      <w:bookmarkStart w:id="174" w:name="sub_2061"/>
      <w:bookmarkEnd w:id="173"/>
      <w:r>
        <w:t>1) III класс опасности - для подвесных канатных дорог;</w:t>
      </w:r>
    </w:p>
    <w:p w:rsidR="00FA5764" w:rsidRDefault="00FA5764" w:rsidP="00FA5764">
      <w:pPr>
        <w:ind w:firstLine="720"/>
        <w:jc w:val="both"/>
      </w:pPr>
      <w:bookmarkStart w:id="175" w:name="sub_2062"/>
      <w:bookmarkEnd w:id="174"/>
      <w:r>
        <w:t xml:space="preserve">2) IV класс опасности - для опасных производственных объектов, не указанных в </w:t>
      </w:r>
      <w:hyperlink w:anchor="sub_2061" w:history="1">
        <w:r>
          <w:rPr>
            <w:rStyle w:val="a4"/>
            <w:rFonts w:cs="Arial"/>
          </w:rPr>
          <w:t>подпункте 1</w:t>
        </w:r>
      </w:hyperlink>
      <w:r>
        <w:t xml:space="preserve"> настоящего пункта.</w:t>
      </w:r>
    </w:p>
    <w:p w:rsidR="00FA5764" w:rsidRDefault="00FA5764" w:rsidP="00FA5764">
      <w:pPr>
        <w:ind w:firstLine="720"/>
        <w:jc w:val="both"/>
      </w:pPr>
      <w:bookmarkStart w:id="176" w:name="sub_2007"/>
      <w:bookmarkEnd w:id="175"/>
      <w:r>
        <w:t xml:space="preserve">7. Для опасных производственных объектов, указанных в </w:t>
      </w:r>
      <w:hyperlink w:anchor="sub_1004" w:history="1">
        <w:r>
          <w:rPr>
            <w:rStyle w:val="a4"/>
            <w:rFonts w:cs="Arial"/>
          </w:rPr>
          <w:t>пункте 4 приложения 1</w:t>
        </w:r>
      </w:hyperlink>
      <w:r>
        <w:t xml:space="preserve"> к настоящему Федеральному закону, устанавливаются следующие классы опасности:</w:t>
      </w:r>
    </w:p>
    <w:p w:rsidR="00FA5764" w:rsidRDefault="00FA5764" w:rsidP="00FA5764">
      <w:pPr>
        <w:ind w:firstLine="720"/>
        <w:jc w:val="both"/>
      </w:pPr>
      <w:bookmarkStart w:id="177" w:name="sub_2071"/>
      <w:bookmarkEnd w:id="176"/>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FA5764" w:rsidRDefault="00FA5764" w:rsidP="00FA5764">
      <w:pPr>
        <w:ind w:firstLine="720"/>
        <w:jc w:val="both"/>
      </w:pPr>
      <w:bookmarkStart w:id="178" w:name="sub_2072"/>
      <w:bookmarkEnd w:id="177"/>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FA5764" w:rsidRDefault="00FA5764" w:rsidP="00FA5764">
      <w:pPr>
        <w:ind w:firstLine="720"/>
        <w:jc w:val="both"/>
      </w:pPr>
      <w:bookmarkStart w:id="179" w:name="sub_2008"/>
      <w:bookmarkEnd w:id="178"/>
      <w:r>
        <w:t xml:space="preserve">8. Для опасных производственных объектов, указанных в </w:t>
      </w:r>
      <w:hyperlink w:anchor="sub_555" w:history="1">
        <w:r>
          <w:rPr>
            <w:rStyle w:val="a4"/>
            <w:rFonts w:cs="Arial"/>
          </w:rPr>
          <w:t>пункте 5 приложения 1</w:t>
        </w:r>
      </w:hyperlink>
      <w:r>
        <w:t xml:space="preserve"> к настоящему Федеральному закону, устанавливаются следующие классы опасности:</w:t>
      </w:r>
    </w:p>
    <w:p w:rsidR="00FA5764" w:rsidRDefault="00FA5764" w:rsidP="00FA5764">
      <w:pPr>
        <w:ind w:firstLine="720"/>
        <w:jc w:val="both"/>
      </w:pPr>
      <w:bookmarkStart w:id="180" w:name="sub_2081"/>
      <w:bookmarkEnd w:id="179"/>
      <w:r>
        <w:t>1) I класс опасности - для шахт угольной промышленности, а также иных объектов ведения подземных горных работ на участках недр, где могут произойти:</w:t>
      </w:r>
    </w:p>
    <w:bookmarkEnd w:id="180"/>
    <w:p w:rsidR="00FA5764" w:rsidRDefault="00FA5764" w:rsidP="00FA5764">
      <w:pPr>
        <w:ind w:firstLine="720"/>
        <w:jc w:val="both"/>
      </w:pPr>
      <w:r>
        <w:t>взрывы газа и (или) пыли;</w:t>
      </w:r>
    </w:p>
    <w:p w:rsidR="00FA5764" w:rsidRDefault="00FA5764" w:rsidP="00FA5764">
      <w:pPr>
        <w:ind w:firstLine="720"/>
        <w:jc w:val="both"/>
      </w:pPr>
      <w:r>
        <w:t>внезапные выбросы породы, газа и (или) пыли;</w:t>
      </w:r>
    </w:p>
    <w:p w:rsidR="00FA5764" w:rsidRDefault="00FA5764" w:rsidP="00FA5764">
      <w:pPr>
        <w:ind w:firstLine="720"/>
        <w:jc w:val="both"/>
      </w:pPr>
      <w:r>
        <w:t>горные удары;</w:t>
      </w:r>
    </w:p>
    <w:p w:rsidR="00FA5764" w:rsidRDefault="00FA5764" w:rsidP="00FA5764">
      <w:pPr>
        <w:ind w:firstLine="720"/>
        <w:jc w:val="both"/>
      </w:pPr>
      <w:r>
        <w:t>прорывы воды в подземные горные выработки;</w:t>
      </w:r>
    </w:p>
    <w:p w:rsidR="00FA5764" w:rsidRDefault="00FA5764" w:rsidP="00FA5764">
      <w:pPr>
        <w:ind w:firstLine="720"/>
        <w:jc w:val="both"/>
      </w:pPr>
      <w:bookmarkStart w:id="181" w:name="sub_2082"/>
      <w:r>
        <w:t xml:space="preserve">2) II класс опасности - для объектов ведения подземных горных работ, не указанных в </w:t>
      </w:r>
      <w:hyperlink w:anchor="sub_2081" w:history="1">
        <w:r>
          <w:rPr>
            <w:rStyle w:val="a4"/>
            <w:rFonts w:cs="Arial"/>
          </w:rPr>
          <w:t>подпункте 1</w:t>
        </w:r>
      </w:hyperlink>
      <w:r>
        <w:t xml:space="preserve"> настоящего пункта,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1 миллион кубических метров в год и более, для объектов переработки угля (горючих сланцев);</w:t>
      </w:r>
    </w:p>
    <w:p w:rsidR="00FA5764" w:rsidRDefault="00FA5764" w:rsidP="00FA5764">
      <w:pPr>
        <w:ind w:firstLine="720"/>
        <w:jc w:val="both"/>
      </w:pPr>
      <w:bookmarkStart w:id="182" w:name="sub_2083"/>
      <w:bookmarkEnd w:id="181"/>
      <w:r>
        <w:t xml:space="preserve">3) III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w:t>
      </w:r>
      <w:r>
        <w:lastRenderedPageBreak/>
        <w:t>угля (горючих сланцев);</w:t>
      </w:r>
    </w:p>
    <w:p w:rsidR="00FA5764" w:rsidRDefault="00FA5764" w:rsidP="00FA5764">
      <w:pPr>
        <w:ind w:firstLine="720"/>
        <w:jc w:val="both"/>
      </w:pPr>
      <w:bookmarkStart w:id="183" w:name="sub_2084"/>
      <w:bookmarkEnd w:id="182"/>
      <w:r>
        <w:t xml:space="preserve">4) IV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менее чем 100 тысяч кубических метров в год.</w:t>
      </w:r>
    </w:p>
    <w:p w:rsidR="00FA5764" w:rsidRDefault="00FA5764" w:rsidP="00FA5764">
      <w:pPr>
        <w:ind w:firstLine="720"/>
        <w:jc w:val="both"/>
      </w:pPr>
      <w:bookmarkStart w:id="184" w:name="sub_2009"/>
      <w:bookmarkEnd w:id="183"/>
      <w:r>
        <w:t xml:space="preserve">9. Для опасных производственных объектов, указанных в </w:t>
      </w:r>
      <w:hyperlink w:anchor="sub_1006" w:history="1">
        <w:r>
          <w:rPr>
            <w:rStyle w:val="a4"/>
            <w:rFonts w:cs="Arial"/>
          </w:rPr>
          <w:t>пункте 6 приложения 1</w:t>
        </w:r>
      </w:hyperlink>
      <w:r>
        <w:t xml:space="preserve"> к настоящему Федеральному закону, устанавливаются следующие классы опасности:</w:t>
      </w:r>
    </w:p>
    <w:p w:rsidR="00FA5764" w:rsidRDefault="00FA5764" w:rsidP="00FA5764">
      <w:pPr>
        <w:ind w:firstLine="720"/>
        <w:jc w:val="both"/>
      </w:pPr>
      <w:bookmarkStart w:id="185" w:name="sub_2091"/>
      <w:bookmarkEnd w:id="184"/>
      <w:r>
        <w:t>1) III класс опасности - для элеваторов, опасных производственных объектов мукомольного, крупяного и комбикормового производства;</w:t>
      </w:r>
    </w:p>
    <w:p w:rsidR="00FA5764" w:rsidRDefault="00FA5764" w:rsidP="00FA5764">
      <w:pPr>
        <w:ind w:firstLine="720"/>
        <w:jc w:val="both"/>
      </w:pPr>
      <w:bookmarkStart w:id="186" w:name="sub_2092"/>
      <w:bookmarkEnd w:id="185"/>
      <w:r>
        <w:t>2) IV класс опасности - для иных опасных производственных объектов.</w:t>
      </w:r>
    </w:p>
    <w:p w:rsidR="00FA5764" w:rsidRDefault="00FA5764" w:rsidP="00FA5764">
      <w:pPr>
        <w:ind w:firstLine="720"/>
        <w:jc w:val="both"/>
      </w:pPr>
      <w:bookmarkStart w:id="187" w:name="sub_2010"/>
      <w:bookmarkEnd w:id="186"/>
      <w:r>
        <w:t>10. В случае</w:t>
      </w:r>
      <w:proofErr w:type="gramStart"/>
      <w:r>
        <w:t>,</w:t>
      </w:r>
      <w:proofErr w:type="gramEnd"/>
      <w:r>
        <w:t xml:space="preserve"> если для опасного производственного объекта по указанным в </w:t>
      </w:r>
      <w:hyperlink w:anchor="sub_2001" w:history="1">
        <w:r>
          <w:rPr>
            <w:rStyle w:val="a4"/>
            <w:rFonts w:cs="Arial"/>
          </w:rPr>
          <w:t>пунктах 1 - 7</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FA5764" w:rsidRDefault="00FA5764" w:rsidP="00FA5764">
      <w:pPr>
        <w:ind w:firstLine="720"/>
        <w:jc w:val="both"/>
      </w:pPr>
      <w:bookmarkStart w:id="188" w:name="sub_2011"/>
      <w:bookmarkEnd w:id="187"/>
      <w:r>
        <w:t>11. В случае</w:t>
      </w:r>
      <w:proofErr w:type="gramStart"/>
      <w:r>
        <w:t>,</w:t>
      </w:r>
      <w:proofErr w:type="gramEnd"/>
      <w:r>
        <w:t xml:space="preserve"> если опасный производственный объект, для которого в соответствии с </w:t>
      </w:r>
      <w:hyperlink w:anchor="sub_2001" w:history="1">
        <w:r>
          <w:rPr>
            <w:rStyle w:val="a4"/>
            <w:rFonts w:cs="Arial"/>
          </w:rPr>
          <w:t>пунктами 1 - 8</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bookmarkEnd w:id="188"/>
    <w:p w:rsidR="00FA5764" w:rsidRDefault="00FA5764" w:rsidP="00FA5764">
      <w:pPr>
        <w:ind w:firstLine="720"/>
        <w:jc w:val="both"/>
      </w:pPr>
    </w:p>
    <w:p w:rsidR="00FA5764" w:rsidRDefault="00FA5764" w:rsidP="00FA5764">
      <w:pPr>
        <w:ind w:firstLine="698"/>
        <w:jc w:val="right"/>
      </w:pPr>
      <w:bookmarkStart w:id="189" w:name="sub_3000"/>
      <w:r>
        <w:rPr>
          <w:rStyle w:val="a3"/>
          <w:bCs/>
        </w:rPr>
        <w:t>Таблица 1</w:t>
      </w:r>
    </w:p>
    <w:bookmarkEnd w:id="189"/>
    <w:p w:rsidR="00FA5764" w:rsidRDefault="00FA5764" w:rsidP="00FA576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1739"/>
        <w:gridCol w:w="1879"/>
        <w:gridCol w:w="1798"/>
        <w:gridCol w:w="1672"/>
      </w:tblGrid>
      <w:tr w:rsidR="00FA5764" w:rsidTr="00F93CF4">
        <w:tblPrEx>
          <w:tblCellMar>
            <w:top w:w="0" w:type="dxa"/>
            <w:bottom w:w="0" w:type="dxa"/>
          </w:tblCellMar>
        </w:tblPrEx>
        <w:tc>
          <w:tcPr>
            <w:tcW w:w="3149" w:type="dxa"/>
            <w:vMerge w:val="restart"/>
            <w:tcBorders>
              <w:top w:val="single" w:sz="4" w:space="0" w:color="auto"/>
              <w:bottom w:val="nil"/>
              <w:right w:val="single" w:sz="4" w:space="0" w:color="auto"/>
            </w:tcBorders>
          </w:tcPr>
          <w:p w:rsidR="00FA5764" w:rsidRDefault="00FA5764" w:rsidP="00F93CF4">
            <w:pPr>
              <w:pStyle w:val="aff6"/>
              <w:jc w:val="center"/>
              <w:rPr>
                <w:sz w:val="26"/>
                <w:szCs w:val="26"/>
              </w:rPr>
            </w:pPr>
            <w:r>
              <w:rPr>
                <w:sz w:val="26"/>
                <w:szCs w:val="26"/>
              </w:rPr>
              <w:t>Наименование опасного вещества</w:t>
            </w:r>
          </w:p>
        </w:tc>
        <w:tc>
          <w:tcPr>
            <w:tcW w:w="7088" w:type="dxa"/>
            <w:gridSpan w:val="4"/>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 xml:space="preserve">Количество опасного вещества, </w:t>
            </w:r>
            <w:proofErr w:type="gramStart"/>
            <w:r>
              <w:rPr>
                <w:sz w:val="26"/>
                <w:szCs w:val="26"/>
              </w:rPr>
              <w:t>т</w:t>
            </w:r>
            <w:proofErr w:type="gramEnd"/>
          </w:p>
        </w:tc>
      </w:tr>
      <w:tr w:rsidR="00FA5764" w:rsidTr="00F93CF4">
        <w:tblPrEx>
          <w:tblCellMar>
            <w:top w:w="0" w:type="dxa"/>
            <w:bottom w:w="0" w:type="dxa"/>
          </w:tblCellMar>
        </w:tblPrEx>
        <w:tc>
          <w:tcPr>
            <w:tcW w:w="3149" w:type="dxa"/>
            <w:vMerge/>
            <w:tcBorders>
              <w:top w:val="nil"/>
              <w:bottom w:val="single" w:sz="4" w:space="0" w:color="auto"/>
              <w:right w:val="single" w:sz="4" w:space="0" w:color="auto"/>
            </w:tcBorders>
          </w:tcPr>
          <w:p w:rsidR="00FA5764" w:rsidRDefault="00FA5764" w:rsidP="00F93CF4">
            <w:pPr>
              <w:pStyle w:val="aff6"/>
              <w:rPr>
                <w:sz w:val="26"/>
                <w:szCs w:val="26"/>
              </w:rPr>
            </w:pP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I класс опасности</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II класс опасности</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III класс опасности</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IV класс опасности</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Аммиак</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и более, но менее</w:t>
            </w:r>
          </w:p>
          <w:p w:rsidR="00FA5764" w:rsidRDefault="00FA5764" w:rsidP="00F93CF4">
            <w:pPr>
              <w:pStyle w:val="aff6"/>
              <w:jc w:val="center"/>
              <w:rPr>
                <w:sz w:val="26"/>
                <w:szCs w:val="26"/>
              </w:rPr>
            </w:pPr>
            <w:r>
              <w:rPr>
                <w:sz w:val="26"/>
                <w:szCs w:val="26"/>
              </w:rPr>
              <w:t>5000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и более, но менее 500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10 и более, но менее 50</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25 000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2500 и более, но менее 25 000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250 и более, но менее 2500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50 и более, но менее 250</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proofErr w:type="gramStart"/>
            <w:r>
              <w:rPr>
                <w:sz w:val="26"/>
                <w:szCs w:val="26"/>
              </w:rPr>
              <w:t xml:space="preserve">Нитрат аммония в форме удобрений </w:t>
            </w:r>
            <w:r>
              <w:rPr>
                <w:sz w:val="26"/>
                <w:szCs w:val="26"/>
              </w:rPr>
              <w:lastRenderedPageBreak/>
              <w:t>(простые удобрения на основе нитрата аммония, а также сложные удобрения, в которых содержание азота из нитрата аммония составляет более 28 процентов массы</w:t>
            </w:r>
            <w:proofErr w:type="gramEnd"/>
          </w:p>
          <w:p w:rsidR="00FA5764" w:rsidRDefault="00FA5764" w:rsidP="00F93CF4">
            <w:pPr>
              <w:pStyle w:val="afff0"/>
              <w:rPr>
                <w:sz w:val="26"/>
                <w:szCs w:val="26"/>
              </w:rPr>
            </w:pPr>
            <w:r>
              <w:rPr>
                <w:sz w:val="26"/>
                <w:szCs w:val="26"/>
              </w:rPr>
              <w:t>(сложные удобрения содержат нитрат аммония вместе с фосфатом и (или) калием)</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lastRenderedPageBreak/>
              <w:t>100 000</w:t>
            </w:r>
          </w:p>
          <w:p w:rsidR="00FA5764" w:rsidRDefault="00FA5764" w:rsidP="00F93CF4">
            <w:pPr>
              <w:pStyle w:val="aff6"/>
              <w:jc w:val="center"/>
              <w:rPr>
                <w:sz w:val="26"/>
                <w:szCs w:val="26"/>
              </w:rPr>
            </w:pPr>
            <w:r>
              <w:rPr>
                <w:sz w:val="26"/>
                <w:szCs w:val="26"/>
              </w:rPr>
              <w:t>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10 000</w:t>
            </w:r>
          </w:p>
          <w:p w:rsidR="00FA5764" w:rsidRDefault="00FA5764" w:rsidP="00F93CF4">
            <w:pPr>
              <w:pStyle w:val="aff6"/>
              <w:jc w:val="center"/>
              <w:rPr>
                <w:sz w:val="26"/>
                <w:szCs w:val="26"/>
              </w:rPr>
            </w:pPr>
            <w:r>
              <w:rPr>
                <w:sz w:val="26"/>
                <w:szCs w:val="26"/>
              </w:rPr>
              <w:t xml:space="preserve">и более, но </w:t>
            </w:r>
            <w:r>
              <w:rPr>
                <w:sz w:val="26"/>
                <w:szCs w:val="26"/>
              </w:rPr>
              <w:lastRenderedPageBreak/>
              <w:t>менее 100 000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lastRenderedPageBreak/>
              <w:t xml:space="preserve">1000 и более, но </w:t>
            </w:r>
            <w:r>
              <w:rPr>
                <w:sz w:val="26"/>
                <w:szCs w:val="26"/>
              </w:rPr>
              <w:lastRenderedPageBreak/>
              <w:t>менее 10 000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lastRenderedPageBreak/>
              <w:t xml:space="preserve">200 и более, но </w:t>
            </w:r>
            <w:r>
              <w:rPr>
                <w:sz w:val="26"/>
                <w:szCs w:val="26"/>
              </w:rPr>
              <w:lastRenderedPageBreak/>
              <w:t>менее 1000</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lastRenderedPageBreak/>
              <w:t>Акрилонитрил</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 но менее 2000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 200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4 и более, но менее 20</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Хлор</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 и более, но менее 250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 и более, но менее 25</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0,5 и более, но менее 2,5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Оксид этилена</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и более, но менее 500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 и более, но менее 50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Цианистый водород</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 200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 и более, но менее 20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0,4 и более, но менее 2</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Фтористый водород</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и более, но менее 500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 и более, но менее 50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Сернистый водород</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и более, но менее 500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 и более, но менее 50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Диоксид серы</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250 и более, но менее 2500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25 и более, но менее 250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5 и более, но менее 25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proofErr w:type="spellStart"/>
            <w:r>
              <w:rPr>
                <w:sz w:val="26"/>
                <w:szCs w:val="26"/>
              </w:rPr>
              <w:t>Триоксид</w:t>
            </w:r>
            <w:proofErr w:type="spellEnd"/>
            <w:r>
              <w:rPr>
                <w:sz w:val="26"/>
                <w:szCs w:val="26"/>
              </w:rPr>
              <w:t xml:space="preserve"> серы</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750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75 и более, но менее 750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7,5 и более, но менее 75</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1,5 и более, но менее 7,5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Алкилы свинца</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и более, но менее 500</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 и более, но менее 50</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Фосген</w:t>
            </w:r>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7,5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0,75 и более, но менее 7,5</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0,075 и более, но менее 0,75</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0,015 и более, но менее 0,075</w:t>
            </w:r>
          </w:p>
        </w:tc>
      </w:tr>
      <w:tr w:rsidR="00FA5764" w:rsidTr="00F93CF4">
        <w:tblPrEx>
          <w:tblCellMar>
            <w:top w:w="0" w:type="dxa"/>
            <w:bottom w:w="0" w:type="dxa"/>
          </w:tblCellMar>
        </w:tblPrEx>
        <w:tc>
          <w:tcPr>
            <w:tcW w:w="3149"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proofErr w:type="spellStart"/>
            <w:r>
              <w:rPr>
                <w:sz w:val="26"/>
                <w:szCs w:val="26"/>
              </w:rPr>
              <w:t>Метилизоцианат</w:t>
            </w:r>
            <w:proofErr w:type="spellEnd"/>
          </w:p>
        </w:tc>
        <w:tc>
          <w:tcPr>
            <w:tcW w:w="173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1,5 и более</w:t>
            </w:r>
          </w:p>
        </w:tc>
        <w:tc>
          <w:tcPr>
            <w:tcW w:w="1879"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0,15 и более, но менее 1,5</w:t>
            </w:r>
          </w:p>
        </w:tc>
        <w:tc>
          <w:tcPr>
            <w:tcW w:w="179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0,015 и более, но менее 0,15</w:t>
            </w:r>
          </w:p>
        </w:tc>
        <w:tc>
          <w:tcPr>
            <w:tcW w:w="167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0,003 и более, но менее 0,015</w:t>
            </w:r>
          </w:p>
        </w:tc>
      </w:tr>
    </w:tbl>
    <w:p w:rsidR="00FA5764" w:rsidRDefault="00FA5764" w:rsidP="00FA5764">
      <w:pPr>
        <w:ind w:firstLine="720"/>
        <w:jc w:val="both"/>
      </w:pPr>
    </w:p>
    <w:p w:rsidR="00FA5764" w:rsidRDefault="00FA5764" w:rsidP="00FA5764">
      <w:pPr>
        <w:ind w:firstLine="698"/>
        <w:jc w:val="right"/>
      </w:pPr>
      <w:bookmarkStart w:id="190" w:name="sub_4000"/>
      <w:r>
        <w:rPr>
          <w:rStyle w:val="a3"/>
          <w:bCs/>
        </w:rPr>
        <w:lastRenderedPageBreak/>
        <w:t>Таблица 2</w:t>
      </w:r>
    </w:p>
    <w:bookmarkEnd w:id="190"/>
    <w:p w:rsidR="00FA5764" w:rsidRDefault="00FA5764" w:rsidP="00FA576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4"/>
        <w:gridCol w:w="1718"/>
        <w:gridCol w:w="1924"/>
        <w:gridCol w:w="1778"/>
        <w:gridCol w:w="1702"/>
      </w:tblGrid>
      <w:tr w:rsidR="00FA5764" w:rsidTr="00F93CF4">
        <w:tblPrEx>
          <w:tblCellMar>
            <w:top w:w="0" w:type="dxa"/>
            <w:bottom w:w="0" w:type="dxa"/>
          </w:tblCellMar>
        </w:tblPrEx>
        <w:tc>
          <w:tcPr>
            <w:tcW w:w="3134" w:type="dxa"/>
            <w:vMerge w:val="restart"/>
            <w:tcBorders>
              <w:top w:val="single" w:sz="4" w:space="0" w:color="auto"/>
              <w:bottom w:val="nil"/>
              <w:right w:val="single" w:sz="4" w:space="0" w:color="auto"/>
            </w:tcBorders>
          </w:tcPr>
          <w:p w:rsidR="00FA5764" w:rsidRDefault="00FA5764" w:rsidP="00F93CF4">
            <w:pPr>
              <w:pStyle w:val="aff6"/>
              <w:jc w:val="center"/>
              <w:rPr>
                <w:sz w:val="26"/>
                <w:szCs w:val="26"/>
              </w:rPr>
            </w:pPr>
            <w:r>
              <w:rPr>
                <w:sz w:val="26"/>
                <w:szCs w:val="26"/>
              </w:rPr>
              <w:t>Виды опасных веществ</w:t>
            </w:r>
          </w:p>
        </w:tc>
        <w:tc>
          <w:tcPr>
            <w:tcW w:w="7122" w:type="dxa"/>
            <w:gridSpan w:val="4"/>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 xml:space="preserve">Количество опасных веществ, </w:t>
            </w:r>
            <w:proofErr w:type="gramStart"/>
            <w:r>
              <w:rPr>
                <w:sz w:val="26"/>
                <w:szCs w:val="26"/>
              </w:rPr>
              <w:t>т</w:t>
            </w:r>
            <w:proofErr w:type="gramEnd"/>
          </w:p>
        </w:tc>
      </w:tr>
      <w:tr w:rsidR="00FA5764" w:rsidTr="00F93CF4">
        <w:tblPrEx>
          <w:tblCellMar>
            <w:top w:w="0" w:type="dxa"/>
            <w:bottom w:w="0" w:type="dxa"/>
          </w:tblCellMar>
        </w:tblPrEx>
        <w:tc>
          <w:tcPr>
            <w:tcW w:w="3134" w:type="dxa"/>
            <w:vMerge/>
            <w:tcBorders>
              <w:top w:val="nil"/>
              <w:bottom w:val="single" w:sz="4" w:space="0" w:color="auto"/>
              <w:right w:val="single" w:sz="4" w:space="0" w:color="auto"/>
            </w:tcBorders>
          </w:tcPr>
          <w:p w:rsidR="00FA5764" w:rsidRDefault="00FA5764" w:rsidP="00F93CF4">
            <w:pPr>
              <w:pStyle w:val="aff6"/>
              <w:rPr>
                <w:sz w:val="26"/>
                <w:szCs w:val="26"/>
              </w:rPr>
            </w:pP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I класс опасности</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II класс опасности</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III класс опасности</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IV класс опасности</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Воспламеняющиеся и горючие газы</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 но менее 2000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 200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20</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Горючие жидкости, находящиеся на товарно-сырьевых складах и базах</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500 000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50 000 и более, но менее 500 000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1000 и более, но менее 50 000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Горючие жидкости, используемые в технологическом процессе или транспортируемые по магистральному трубопроводу</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 но менее 2000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w:t>
            </w:r>
          </w:p>
          <w:p w:rsidR="00FA5764" w:rsidRDefault="00FA5764" w:rsidP="00F93CF4">
            <w:pPr>
              <w:pStyle w:val="aff6"/>
              <w:jc w:val="center"/>
              <w:rPr>
                <w:sz w:val="26"/>
                <w:szCs w:val="26"/>
              </w:rPr>
            </w:pPr>
            <w:r>
              <w:rPr>
                <w:sz w:val="26"/>
                <w:szCs w:val="26"/>
              </w:rPr>
              <w:t>200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20</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Токсичные вещества</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 но менее 2000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w:t>
            </w:r>
          </w:p>
          <w:p w:rsidR="00FA5764" w:rsidRDefault="00FA5764" w:rsidP="00F93CF4">
            <w:pPr>
              <w:pStyle w:val="aff6"/>
              <w:jc w:val="center"/>
              <w:rPr>
                <w:sz w:val="26"/>
                <w:szCs w:val="26"/>
              </w:rPr>
            </w:pPr>
            <w:r>
              <w:rPr>
                <w:sz w:val="26"/>
                <w:szCs w:val="26"/>
              </w:rPr>
              <w:t>200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20</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Высокотоксичные вещества</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w:t>
            </w:r>
          </w:p>
          <w:p w:rsidR="00FA5764" w:rsidRDefault="00FA5764" w:rsidP="00F93CF4">
            <w:pPr>
              <w:pStyle w:val="aff6"/>
              <w:jc w:val="center"/>
              <w:rPr>
                <w:sz w:val="26"/>
                <w:szCs w:val="26"/>
              </w:rPr>
            </w:pPr>
            <w:r>
              <w:rPr>
                <w:sz w:val="26"/>
                <w:szCs w:val="26"/>
              </w:rPr>
              <w:t>200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w:t>
            </w:r>
          </w:p>
          <w:p w:rsidR="00FA5764" w:rsidRDefault="00FA5764" w:rsidP="00F93CF4">
            <w:pPr>
              <w:pStyle w:val="aff6"/>
              <w:jc w:val="center"/>
              <w:rPr>
                <w:sz w:val="26"/>
                <w:szCs w:val="26"/>
              </w:rPr>
            </w:pPr>
            <w:r>
              <w:rPr>
                <w:sz w:val="26"/>
                <w:szCs w:val="26"/>
              </w:rPr>
              <w:t>и более, но менее 20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0,1 и более, но менее 2</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Окисляющие вещества</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 но менее</w:t>
            </w:r>
          </w:p>
          <w:p w:rsidR="00FA5764" w:rsidRDefault="00FA5764" w:rsidP="00F93CF4">
            <w:pPr>
              <w:pStyle w:val="aff6"/>
              <w:jc w:val="center"/>
              <w:rPr>
                <w:sz w:val="26"/>
                <w:szCs w:val="26"/>
              </w:rPr>
            </w:pPr>
            <w:r>
              <w:rPr>
                <w:sz w:val="26"/>
                <w:szCs w:val="26"/>
              </w:rPr>
              <w:t>2000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w:t>
            </w:r>
          </w:p>
          <w:p w:rsidR="00FA5764" w:rsidRDefault="00FA5764" w:rsidP="00F93CF4">
            <w:pPr>
              <w:pStyle w:val="aff6"/>
              <w:jc w:val="center"/>
              <w:rPr>
                <w:sz w:val="26"/>
                <w:szCs w:val="26"/>
              </w:rPr>
            </w:pPr>
            <w:r>
              <w:rPr>
                <w:sz w:val="26"/>
                <w:szCs w:val="26"/>
              </w:rPr>
              <w:t>200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20</w:t>
            </w: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Взрывчатые вещества</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50 и более, но менее</w:t>
            </w:r>
          </w:p>
          <w:p w:rsidR="00FA5764" w:rsidRDefault="00FA5764" w:rsidP="00F93CF4">
            <w:pPr>
              <w:pStyle w:val="aff6"/>
              <w:jc w:val="center"/>
              <w:rPr>
                <w:sz w:val="26"/>
                <w:szCs w:val="26"/>
              </w:rPr>
            </w:pPr>
            <w:r>
              <w:rPr>
                <w:sz w:val="26"/>
                <w:szCs w:val="26"/>
              </w:rPr>
              <w:t>500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менее 50</w:t>
            </w:r>
          </w:p>
        </w:tc>
        <w:tc>
          <w:tcPr>
            <w:tcW w:w="1702" w:type="dxa"/>
            <w:tcBorders>
              <w:top w:val="single" w:sz="4" w:space="0" w:color="auto"/>
              <w:left w:val="single" w:sz="4" w:space="0" w:color="auto"/>
              <w:bottom w:val="single" w:sz="4" w:space="0" w:color="auto"/>
            </w:tcBorders>
          </w:tcPr>
          <w:p w:rsidR="00FA5764" w:rsidRDefault="00FA5764" w:rsidP="00F93CF4">
            <w:pPr>
              <w:pStyle w:val="aff6"/>
              <w:rPr>
                <w:sz w:val="26"/>
                <w:szCs w:val="26"/>
              </w:rPr>
            </w:pPr>
          </w:p>
        </w:tc>
      </w:tr>
      <w:tr w:rsidR="00FA5764" w:rsidTr="00F93CF4">
        <w:tblPrEx>
          <w:tblCellMar>
            <w:top w:w="0" w:type="dxa"/>
            <w:bottom w:w="0" w:type="dxa"/>
          </w:tblCellMar>
        </w:tblPrEx>
        <w:tc>
          <w:tcPr>
            <w:tcW w:w="3134" w:type="dxa"/>
            <w:tcBorders>
              <w:top w:val="single" w:sz="4" w:space="0" w:color="auto"/>
              <w:bottom w:val="single" w:sz="4" w:space="0" w:color="auto"/>
              <w:right w:val="single" w:sz="4" w:space="0" w:color="auto"/>
            </w:tcBorders>
          </w:tcPr>
          <w:p w:rsidR="00FA5764" w:rsidRDefault="00FA5764" w:rsidP="00F93CF4">
            <w:pPr>
              <w:pStyle w:val="afff0"/>
              <w:rPr>
                <w:sz w:val="26"/>
                <w:szCs w:val="26"/>
              </w:rPr>
            </w:pPr>
            <w:r>
              <w:rPr>
                <w:sz w:val="26"/>
                <w:szCs w:val="26"/>
              </w:rPr>
              <w:t>Вещества, представляющие опасность для окружающей среды</w:t>
            </w:r>
          </w:p>
        </w:tc>
        <w:tc>
          <w:tcPr>
            <w:tcW w:w="171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2000 и более</w:t>
            </w:r>
          </w:p>
        </w:tc>
        <w:tc>
          <w:tcPr>
            <w:tcW w:w="1924"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200 и более, но менее 2000</w:t>
            </w:r>
          </w:p>
        </w:tc>
        <w:tc>
          <w:tcPr>
            <w:tcW w:w="1778" w:type="dxa"/>
            <w:tcBorders>
              <w:top w:val="single" w:sz="4" w:space="0" w:color="auto"/>
              <w:left w:val="single" w:sz="4" w:space="0" w:color="auto"/>
              <w:bottom w:val="single" w:sz="4" w:space="0" w:color="auto"/>
              <w:right w:val="single" w:sz="4" w:space="0" w:color="auto"/>
            </w:tcBorders>
          </w:tcPr>
          <w:p w:rsidR="00FA5764" w:rsidRDefault="00FA5764" w:rsidP="00F93CF4">
            <w:pPr>
              <w:pStyle w:val="aff6"/>
              <w:jc w:val="center"/>
              <w:rPr>
                <w:sz w:val="26"/>
                <w:szCs w:val="26"/>
              </w:rPr>
            </w:pPr>
            <w:r>
              <w:rPr>
                <w:sz w:val="26"/>
                <w:szCs w:val="26"/>
              </w:rPr>
              <w:t>20 и более, но менее</w:t>
            </w:r>
          </w:p>
          <w:p w:rsidR="00FA5764" w:rsidRDefault="00FA5764" w:rsidP="00F93CF4">
            <w:pPr>
              <w:pStyle w:val="aff6"/>
              <w:jc w:val="center"/>
              <w:rPr>
                <w:sz w:val="26"/>
                <w:szCs w:val="26"/>
              </w:rPr>
            </w:pPr>
            <w:r>
              <w:rPr>
                <w:sz w:val="26"/>
                <w:szCs w:val="26"/>
              </w:rPr>
              <w:t>200</w:t>
            </w:r>
          </w:p>
        </w:tc>
        <w:tc>
          <w:tcPr>
            <w:tcW w:w="1702" w:type="dxa"/>
            <w:tcBorders>
              <w:top w:val="single" w:sz="4" w:space="0" w:color="auto"/>
              <w:left w:val="single" w:sz="4" w:space="0" w:color="auto"/>
              <w:bottom w:val="single" w:sz="4" w:space="0" w:color="auto"/>
            </w:tcBorders>
          </w:tcPr>
          <w:p w:rsidR="00FA5764" w:rsidRDefault="00FA5764" w:rsidP="00F93CF4">
            <w:pPr>
              <w:pStyle w:val="aff6"/>
              <w:jc w:val="center"/>
              <w:rPr>
                <w:sz w:val="26"/>
                <w:szCs w:val="26"/>
              </w:rPr>
            </w:pPr>
            <w:r>
              <w:rPr>
                <w:sz w:val="26"/>
                <w:szCs w:val="26"/>
              </w:rPr>
              <w:t>1 и более, но менее 20</w:t>
            </w:r>
          </w:p>
        </w:tc>
      </w:tr>
    </w:tbl>
    <w:p w:rsidR="00FA5764" w:rsidRDefault="00FA5764" w:rsidP="00FA5764">
      <w:pPr>
        <w:ind w:firstLine="720"/>
        <w:jc w:val="both"/>
      </w:pPr>
    </w:p>
    <w:p w:rsidR="00FA5764" w:rsidRDefault="00FA5764" w:rsidP="00FA5764">
      <w:pPr>
        <w:ind w:firstLine="720"/>
        <w:jc w:val="both"/>
      </w:pPr>
      <w:r>
        <w:rPr>
          <w:rStyle w:val="a3"/>
          <w:bCs/>
        </w:rPr>
        <w:t>Примечания:</w:t>
      </w:r>
      <w:r>
        <w:t xml:space="preserve"> 1. Для опасных веществ, не указанных в </w:t>
      </w:r>
      <w:hyperlink w:anchor="sub_3000" w:history="1">
        <w:r>
          <w:rPr>
            <w:rStyle w:val="a4"/>
            <w:rFonts w:cs="Arial"/>
          </w:rPr>
          <w:t>таблице 1</w:t>
        </w:r>
      </w:hyperlink>
      <w:r>
        <w:t xml:space="preserve"> настоящего приложения, применяются данные, содержащиеся в </w:t>
      </w:r>
      <w:hyperlink w:anchor="sub_4000" w:history="1">
        <w:r>
          <w:rPr>
            <w:rStyle w:val="a4"/>
            <w:rFonts w:cs="Arial"/>
          </w:rPr>
          <w:t>таблице 2</w:t>
        </w:r>
      </w:hyperlink>
      <w:r>
        <w:t xml:space="preserve"> настоящего приложения.</w:t>
      </w:r>
    </w:p>
    <w:p w:rsidR="00FA5764" w:rsidRDefault="00FA5764" w:rsidP="00FA5764">
      <w:pPr>
        <w:ind w:firstLine="720"/>
        <w:jc w:val="both"/>
      </w:pPr>
      <w:r>
        <w:t>2. При наличии различных опасных веществ одного вида их количества суммируются.</w:t>
      </w:r>
    </w:p>
    <w:p w:rsidR="00FA5764" w:rsidRDefault="00FA5764" w:rsidP="00FA5764">
      <w:pPr>
        <w:ind w:firstLine="720"/>
        <w:jc w:val="both"/>
      </w:pPr>
      <w:bookmarkStart w:id="191" w:name="sub_22222"/>
      <w:r>
        <w:t>3. В случае</w:t>
      </w:r>
      <w:proofErr w:type="gramStart"/>
      <w:r>
        <w:t>,</w:t>
      </w:r>
      <w:proofErr w:type="gramEnd"/>
      <w: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bookmarkEnd w:id="191"/>
    <w:p w:rsidR="00FA5764" w:rsidRDefault="00FA5764" w:rsidP="00FA5764">
      <w:pPr>
        <w:ind w:firstLine="720"/>
        <w:jc w:val="both"/>
      </w:pPr>
    </w:p>
    <w:p w:rsidR="00A155D1" w:rsidRDefault="00FA5764"/>
    <w:sectPr w:rsidR="00A155D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764"/>
    <w:rsid w:val="000A34ED"/>
    <w:rsid w:val="001A6EC2"/>
    <w:rsid w:val="0083051D"/>
    <w:rsid w:val="00FA5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64"/>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FA5764"/>
    <w:pPr>
      <w:spacing w:before="108" w:after="108"/>
      <w:jc w:val="center"/>
      <w:outlineLvl w:val="0"/>
    </w:pPr>
    <w:rPr>
      <w:b/>
      <w:bCs/>
      <w:color w:val="26282F"/>
      <w:sz w:val="24"/>
      <w:szCs w:val="24"/>
    </w:rPr>
  </w:style>
  <w:style w:type="paragraph" w:styleId="2">
    <w:name w:val="heading 2"/>
    <w:basedOn w:val="1"/>
    <w:next w:val="a"/>
    <w:link w:val="20"/>
    <w:uiPriority w:val="99"/>
    <w:qFormat/>
    <w:rsid w:val="00FA5764"/>
    <w:pPr>
      <w:spacing w:before="0" w:after="0"/>
      <w:jc w:val="both"/>
      <w:outlineLvl w:val="1"/>
    </w:pPr>
    <w:rPr>
      <w:b w:val="0"/>
      <w:bCs w:val="0"/>
      <w:color w:val="auto"/>
    </w:rPr>
  </w:style>
  <w:style w:type="paragraph" w:styleId="3">
    <w:name w:val="heading 3"/>
    <w:basedOn w:val="2"/>
    <w:next w:val="a"/>
    <w:link w:val="30"/>
    <w:uiPriority w:val="99"/>
    <w:qFormat/>
    <w:rsid w:val="00FA5764"/>
    <w:pPr>
      <w:outlineLvl w:val="2"/>
    </w:pPr>
  </w:style>
  <w:style w:type="paragraph" w:styleId="4">
    <w:name w:val="heading 4"/>
    <w:basedOn w:val="3"/>
    <w:next w:val="a"/>
    <w:link w:val="40"/>
    <w:uiPriority w:val="99"/>
    <w:qFormat/>
    <w:rsid w:val="00FA576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5764"/>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A5764"/>
    <w:rPr>
      <w:rFonts w:ascii="Arial" w:eastAsiaTheme="minorEastAsia" w:hAnsi="Arial" w:cs="Arial"/>
      <w:sz w:val="24"/>
      <w:szCs w:val="24"/>
      <w:lang w:eastAsia="ru-RU"/>
    </w:rPr>
  </w:style>
  <w:style w:type="character" w:customStyle="1" w:styleId="30">
    <w:name w:val="Заголовок 3 Знак"/>
    <w:basedOn w:val="a0"/>
    <w:link w:val="3"/>
    <w:uiPriority w:val="99"/>
    <w:rsid w:val="00FA5764"/>
    <w:rPr>
      <w:rFonts w:ascii="Arial" w:eastAsiaTheme="minorEastAsia" w:hAnsi="Arial" w:cs="Arial"/>
      <w:sz w:val="24"/>
      <w:szCs w:val="24"/>
      <w:lang w:eastAsia="ru-RU"/>
    </w:rPr>
  </w:style>
  <w:style w:type="character" w:customStyle="1" w:styleId="40">
    <w:name w:val="Заголовок 4 Знак"/>
    <w:basedOn w:val="a0"/>
    <w:link w:val="4"/>
    <w:uiPriority w:val="99"/>
    <w:rsid w:val="00FA5764"/>
    <w:rPr>
      <w:rFonts w:ascii="Arial" w:eastAsiaTheme="minorEastAsia" w:hAnsi="Arial" w:cs="Arial"/>
      <w:sz w:val="24"/>
      <w:szCs w:val="24"/>
      <w:lang w:eastAsia="ru-RU"/>
    </w:rPr>
  </w:style>
  <w:style w:type="character" w:customStyle="1" w:styleId="a3">
    <w:name w:val="Цветовое выделение"/>
    <w:uiPriority w:val="99"/>
    <w:rsid w:val="00FA5764"/>
    <w:rPr>
      <w:b/>
      <w:color w:val="26282F"/>
      <w:sz w:val="26"/>
    </w:rPr>
  </w:style>
  <w:style w:type="character" w:customStyle="1" w:styleId="a4">
    <w:name w:val="Гипертекстовая ссылка"/>
    <w:basedOn w:val="a3"/>
    <w:uiPriority w:val="99"/>
    <w:rsid w:val="00FA5764"/>
    <w:rPr>
      <w:rFonts w:cs="Times New Roman"/>
      <w:color w:val="106BBE"/>
    </w:rPr>
  </w:style>
  <w:style w:type="character" w:customStyle="1" w:styleId="a5">
    <w:name w:val="Активная гипертекстовая ссылка"/>
    <w:basedOn w:val="a4"/>
    <w:uiPriority w:val="99"/>
    <w:rsid w:val="00FA5764"/>
    <w:rPr>
      <w:u w:val="single"/>
    </w:rPr>
  </w:style>
  <w:style w:type="paragraph" w:customStyle="1" w:styleId="a6">
    <w:name w:val="Внимание"/>
    <w:basedOn w:val="a"/>
    <w:next w:val="a"/>
    <w:uiPriority w:val="99"/>
    <w:rsid w:val="00FA576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FA576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FA576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FA5764"/>
    <w:rPr>
      <w:rFonts w:cs="Times New Roman"/>
      <w:color w:val="0058A9"/>
    </w:rPr>
  </w:style>
  <w:style w:type="character" w:customStyle="1" w:styleId="aa">
    <w:name w:val="Выделение для Базового Поиска (курсив)"/>
    <w:basedOn w:val="a9"/>
    <w:uiPriority w:val="99"/>
    <w:rsid w:val="00FA5764"/>
    <w:rPr>
      <w:i/>
      <w:iCs/>
    </w:rPr>
  </w:style>
  <w:style w:type="paragraph" w:customStyle="1" w:styleId="ab">
    <w:name w:val="Основное меню (преемственное)"/>
    <w:basedOn w:val="a"/>
    <w:next w:val="a"/>
    <w:uiPriority w:val="99"/>
    <w:rsid w:val="00FA5764"/>
    <w:pPr>
      <w:jc w:val="both"/>
    </w:pPr>
    <w:rPr>
      <w:rFonts w:ascii="Verdana" w:hAnsi="Verdana" w:cs="Verdana"/>
      <w:sz w:val="24"/>
      <w:szCs w:val="24"/>
    </w:rPr>
  </w:style>
  <w:style w:type="paragraph" w:customStyle="1" w:styleId="ac">
    <w:name w:val="Заголовок"/>
    <w:basedOn w:val="ab"/>
    <w:next w:val="a"/>
    <w:uiPriority w:val="99"/>
    <w:rsid w:val="00FA5764"/>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FA576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FA576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FA5764"/>
    <w:pPr>
      <w:jc w:val="right"/>
    </w:pPr>
    <w:rPr>
      <w:sz w:val="24"/>
      <w:szCs w:val="24"/>
    </w:rPr>
  </w:style>
  <w:style w:type="paragraph" w:customStyle="1" w:styleId="af0">
    <w:name w:val="Заголовок распахивающейся части диалога"/>
    <w:basedOn w:val="a"/>
    <w:next w:val="a"/>
    <w:uiPriority w:val="99"/>
    <w:rsid w:val="00FA5764"/>
    <w:pPr>
      <w:jc w:val="both"/>
    </w:pPr>
    <w:rPr>
      <w:i/>
      <w:iCs/>
      <w:color w:val="000080"/>
      <w:sz w:val="24"/>
      <w:szCs w:val="24"/>
    </w:rPr>
  </w:style>
  <w:style w:type="character" w:customStyle="1" w:styleId="af1">
    <w:name w:val="Заголовок своего сообщения"/>
    <w:basedOn w:val="a3"/>
    <w:uiPriority w:val="99"/>
    <w:rsid w:val="00FA5764"/>
    <w:rPr>
      <w:rFonts w:cs="Times New Roman"/>
    </w:rPr>
  </w:style>
  <w:style w:type="paragraph" w:customStyle="1" w:styleId="af2">
    <w:name w:val="Заголовок статьи"/>
    <w:basedOn w:val="a"/>
    <w:next w:val="a"/>
    <w:uiPriority w:val="99"/>
    <w:rsid w:val="00FA5764"/>
    <w:pPr>
      <w:ind w:left="1612" w:hanging="892"/>
      <w:jc w:val="both"/>
    </w:pPr>
    <w:rPr>
      <w:sz w:val="24"/>
      <w:szCs w:val="24"/>
    </w:rPr>
  </w:style>
  <w:style w:type="character" w:customStyle="1" w:styleId="af3">
    <w:name w:val="Заголовок чужого сообщения"/>
    <w:basedOn w:val="a3"/>
    <w:uiPriority w:val="99"/>
    <w:rsid w:val="00FA5764"/>
    <w:rPr>
      <w:rFonts w:cs="Times New Roman"/>
      <w:color w:val="FF0000"/>
    </w:rPr>
  </w:style>
  <w:style w:type="paragraph" w:customStyle="1" w:styleId="af4">
    <w:name w:val="Заголовок ЭР (левое окно)"/>
    <w:basedOn w:val="a"/>
    <w:next w:val="a"/>
    <w:uiPriority w:val="99"/>
    <w:rsid w:val="00FA576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FA576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FA5764"/>
    <w:rPr>
      <w:b w:val="0"/>
      <w:bCs w:val="0"/>
      <w:color w:val="auto"/>
      <w:u w:val="single"/>
      <w:shd w:val="clear" w:color="auto" w:fill="auto"/>
    </w:rPr>
  </w:style>
  <w:style w:type="paragraph" w:customStyle="1" w:styleId="af7">
    <w:name w:val="Текст информации об изменениях"/>
    <w:basedOn w:val="a"/>
    <w:next w:val="a"/>
    <w:uiPriority w:val="99"/>
    <w:rsid w:val="00FA5764"/>
    <w:pPr>
      <w:jc w:val="both"/>
    </w:pPr>
    <w:rPr>
      <w:color w:val="353842"/>
      <w:sz w:val="20"/>
      <w:szCs w:val="20"/>
    </w:rPr>
  </w:style>
  <w:style w:type="paragraph" w:customStyle="1" w:styleId="af8">
    <w:name w:val="Информация об изменениях"/>
    <w:basedOn w:val="af7"/>
    <w:next w:val="a"/>
    <w:uiPriority w:val="99"/>
    <w:rsid w:val="00FA576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FA5764"/>
    <w:pPr>
      <w:ind w:left="170" w:right="170"/>
    </w:pPr>
    <w:rPr>
      <w:sz w:val="24"/>
      <w:szCs w:val="24"/>
    </w:rPr>
  </w:style>
  <w:style w:type="paragraph" w:customStyle="1" w:styleId="afa">
    <w:name w:val="Комментарий"/>
    <w:basedOn w:val="af9"/>
    <w:next w:val="a"/>
    <w:uiPriority w:val="99"/>
    <w:rsid w:val="00FA576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5764"/>
    <w:pPr>
      <w:spacing w:before="0"/>
    </w:pPr>
    <w:rPr>
      <w:i/>
      <w:iCs/>
    </w:rPr>
  </w:style>
  <w:style w:type="paragraph" w:customStyle="1" w:styleId="afc">
    <w:name w:val="Текст (лев. подпись)"/>
    <w:basedOn w:val="a"/>
    <w:next w:val="a"/>
    <w:uiPriority w:val="99"/>
    <w:rsid w:val="00FA5764"/>
    <w:rPr>
      <w:sz w:val="24"/>
      <w:szCs w:val="24"/>
    </w:rPr>
  </w:style>
  <w:style w:type="paragraph" w:customStyle="1" w:styleId="afd">
    <w:name w:val="Колонтитул (левый)"/>
    <w:basedOn w:val="afc"/>
    <w:next w:val="a"/>
    <w:uiPriority w:val="99"/>
    <w:rsid w:val="00FA5764"/>
    <w:pPr>
      <w:jc w:val="both"/>
    </w:pPr>
    <w:rPr>
      <w:sz w:val="16"/>
      <w:szCs w:val="16"/>
    </w:rPr>
  </w:style>
  <w:style w:type="paragraph" w:customStyle="1" w:styleId="afe">
    <w:name w:val="Текст (прав. подпись)"/>
    <w:basedOn w:val="a"/>
    <w:next w:val="a"/>
    <w:uiPriority w:val="99"/>
    <w:rsid w:val="00FA5764"/>
    <w:pPr>
      <w:jc w:val="right"/>
    </w:pPr>
    <w:rPr>
      <w:sz w:val="24"/>
      <w:szCs w:val="24"/>
    </w:rPr>
  </w:style>
  <w:style w:type="paragraph" w:customStyle="1" w:styleId="aff">
    <w:name w:val="Колонтитул (правый)"/>
    <w:basedOn w:val="afe"/>
    <w:next w:val="a"/>
    <w:uiPriority w:val="99"/>
    <w:rsid w:val="00FA5764"/>
    <w:pPr>
      <w:jc w:val="both"/>
    </w:pPr>
    <w:rPr>
      <w:sz w:val="16"/>
      <w:szCs w:val="16"/>
    </w:rPr>
  </w:style>
  <w:style w:type="paragraph" w:customStyle="1" w:styleId="aff0">
    <w:name w:val="Комментарий пользователя"/>
    <w:basedOn w:val="afa"/>
    <w:next w:val="a"/>
    <w:uiPriority w:val="99"/>
    <w:rsid w:val="00FA5764"/>
    <w:pPr>
      <w:spacing w:before="0"/>
      <w:jc w:val="left"/>
    </w:pPr>
    <w:rPr>
      <w:shd w:val="clear" w:color="auto" w:fill="FFDFE0"/>
    </w:rPr>
  </w:style>
  <w:style w:type="paragraph" w:customStyle="1" w:styleId="aff1">
    <w:name w:val="Куда обратиться?"/>
    <w:basedOn w:val="a6"/>
    <w:next w:val="a"/>
    <w:uiPriority w:val="99"/>
    <w:rsid w:val="00FA5764"/>
    <w:pPr>
      <w:spacing w:before="0" w:after="0"/>
      <w:ind w:left="0" w:right="0" w:firstLine="0"/>
    </w:pPr>
    <w:rPr>
      <w:shd w:val="clear" w:color="auto" w:fill="auto"/>
    </w:rPr>
  </w:style>
  <w:style w:type="paragraph" w:customStyle="1" w:styleId="aff2">
    <w:name w:val="Моноширинный"/>
    <w:basedOn w:val="a"/>
    <w:next w:val="a"/>
    <w:uiPriority w:val="99"/>
    <w:rsid w:val="00FA5764"/>
    <w:pPr>
      <w:jc w:val="both"/>
    </w:pPr>
    <w:rPr>
      <w:rFonts w:ascii="Courier New" w:hAnsi="Courier New" w:cs="Courier New"/>
      <w:sz w:val="22"/>
      <w:szCs w:val="22"/>
    </w:rPr>
  </w:style>
  <w:style w:type="character" w:customStyle="1" w:styleId="aff3">
    <w:name w:val="Найденные слова"/>
    <w:basedOn w:val="a3"/>
    <w:uiPriority w:val="99"/>
    <w:rsid w:val="00FA5764"/>
    <w:rPr>
      <w:rFonts w:cs="Times New Roman"/>
      <w:shd w:val="clear" w:color="auto" w:fill="FFF580"/>
    </w:rPr>
  </w:style>
  <w:style w:type="character" w:customStyle="1" w:styleId="aff4">
    <w:name w:val="Не вступил в силу"/>
    <w:basedOn w:val="a3"/>
    <w:uiPriority w:val="99"/>
    <w:rsid w:val="00FA5764"/>
    <w:rPr>
      <w:rFonts w:cs="Times New Roman"/>
      <w:color w:val="000000"/>
      <w:shd w:val="clear" w:color="auto" w:fill="D8EDE8"/>
    </w:rPr>
  </w:style>
  <w:style w:type="paragraph" w:customStyle="1" w:styleId="aff5">
    <w:name w:val="Необходимые документы"/>
    <w:basedOn w:val="a6"/>
    <w:next w:val="a"/>
    <w:uiPriority w:val="99"/>
    <w:rsid w:val="00FA5764"/>
    <w:pPr>
      <w:spacing w:before="0" w:after="0"/>
      <w:ind w:left="0" w:right="0" w:firstLine="118"/>
    </w:pPr>
    <w:rPr>
      <w:shd w:val="clear" w:color="auto" w:fill="auto"/>
    </w:rPr>
  </w:style>
  <w:style w:type="paragraph" w:customStyle="1" w:styleId="aff6">
    <w:name w:val="Нормальный (таблица)"/>
    <w:basedOn w:val="a"/>
    <w:next w:val="a"/>
    <w:uiPriority w:val="99"/>
    <w:rsid w:val="00FA5764"/>
    <w:pPr>
      <w:jc w:val="both"/>
    </w:pPr>
    <w:rPr>
      <w:sz w:val="24"/>
      <w:szCs w:val="24"/>
    </w:rPr>
  </w:style>
  <w:style w:type="paragraph" w:customStyle="1" w:styleId="aff7">
    <w:name w:val="Объект"/>
    <w:basedOn w:val="a"/>
    <w:next w:val="a"/>
    <w:uiPriority w:val="99"/>
    <w:rsid w:val="00FA5764"/>
    <w:pPr>
      <w:jc w:val="both"/>
    </w:pPr>
    <w:rPr>
      <w:rFonts w:ascii="Times New Roman" w:hAnsi="Times New Roman" w:cs="Times New Roman"/>
    </w:rPr>
  </w:style>
  <w:style w:type="paragraph" w:customStyle="1" w:styleId="aff8">
    <w:name w:val="Таблицы (моноширинный)"/>
    <w:basedOn w:val="a"/>
    <w:next w:val="a"/>
    <w:uiPriority w:val="99"/>
    <w:rsid w:val="00FA5764"/>
    <w:pPr>
      <w:jc w:val="both"/>
    </w:pPr>
    <w:rPr>
      <w:rFonts w:ascii="Courier New" w:hAnsi="Courier New" w:cs="Courier New"/>
      <w:sz w:val="22"/>
      <w:szCs w:val="22"/>
    </w:rPr>
  </w:style>
  <w:style w:type="paragraph" w:customStyle="1" w:styleId="aff9">
    <w:name w:val="Оглавление"/>
    <w:basedOn w:val="aff8"/>
    <w:next w:val="a"/>
    <w:uiPriority w:val="99"/>
    <w:rsid w:val="00FA5764"/>
    <w:pPr>
      <w:ind w:left="140"/>
    </w:pPr>
    <w:rPr>
      <w:rFonts w:ascii="Arial" w:hAnsi="Arial" w:cs="Arial"/>
      <w:sz w:val="24"/>
      <w:szCs w:val="24"/>
    </w:rPr>
  </w:style>
  <w:style w:type="character" w:customStyle="1" w:styleId="affa">
    <w:name w:val="Опечатки"/>
    <w:uiPriority w:val="99"/>
    <w:rsid w:val="00FA5764"/>
    <w:rPr>
      <w:color w:val="FF0000"/>
      <w:sz w:val="26"/>
    </w:rPr>
  </w:style>
  <w:style w:type="paragraph" w:customStyle="1" w:styleId="affb">
    <w:name w:val="Переменная часть"/>
    <w:basedOn w:val="ab"/>
    <w:next w:val="a"/>
    <w:uiPriority w:val="99"/>
    <w:rsid w:val="00FA5764"/>
    <w:rPr>
      <w:rFonts w:ascii="Arial" w:hAnsi="Arial" w:cs="Arial"/>
      <w:sz w:val="20"/>
      <w:szCs w:val="20"/>
    </w:rPr>
  </w:style>
  <w:style w:type="paragraph" w:customStyle="1" w:styleId="affc">
    <w:name w:val="Подвал для информации об изменениях"/>
    <w:basedOn w:val="1"/>
    <w:next w:val="a"/>
    <w:uiPriority w:val="99"/>
    <w:rsid w:val="00FA576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FA5764"/>
    <w:rPr>
      <w:b/>
      <w:bCs/>
      <w:sz w:val="24"/>
      <w:szCs w:val="24"/>
    </w:rPr>
  </w:style>
  <w:style w:type="paragraph" w:customStyle="1" w:styleId="affe">
    <w:name w:val="Подчёркнуный текст"/>
    <w:basedOn w:val="a"/>
    <w:next w:val="a"/>
    <w:uiPriority w:val="99"/>
    <w:rsid w:val="00FA5764"/>
    <w:pPr>
      <w:jc w:val="both"/>
    </w:pPr>
    <w:rPr>
      <w:sz w:val="24"/>
      <w:szCs w:val="24"/>
    </w:rPr>
  </w:style>
  <w:style w:type="paragraph" w:customStyle="1" w:styleId="afff">
    <w:name w:val="Постоянная часть"/>
    <w:basedOn w:val="ab"/>
    <w:next w:val="a"/>
    <w:uiPriority w:val="99"/>
    <w:rsid w:val="00FA5764"/>
    <w:rPr>
      <w:rFonts w:ascii="Arial" w:hAnsi="Arial" w:cs="Arial"/>
      <w:sz w:val="22"/>
      <w:szCs w:val="22"/>
    </w:rPr>
  </w:style>
  <w:style w:type="paragraph" w:customStyle="1" w:styleId="afff0">
    <w:name w:val="Прижатый влево"/>
    <w:basedOn w:val="a"/>
    <w:next w:val="a"/>
    <w:uiPriority w:val="99"/>
    <w:rsid w:val="00FA5764"/>
    <w:rPr>
      <w:sz w:val="24"/>
      <w:szCs w:val="24"/>
    </w:rPr>
  </w:style>
  <w:style w:type="paragraph" w:customStyle="1" w:styleId="afff1">
    <w:name w:val="Пример."/>
    <w:basedOn w:val="a6"/>
    <w:next w:val="a"/>
    <w:uiPriority w:val="99"/>
    <w:rsid w:val="00FA5764"/>
    <w:pPr>
      <w:spacing w:before="0" w:after="0"/>
      <w:ind w:left="0" w:right="0" w:firstLine="0"/>
    </w:pPr>
    <w:rPr>
      <w:shd w:val="clear" w:color="auto" w:fill="auto"/>
    </w:rPr>
  </w:style>
  <w:style w:type="paragraph" w:customStyle="1" w:styleId="afff2">
    <w:name w:val="Примечание."/>
    <w:basedOn w:val="a6"/>
    <w:next w:val="a"/>
    <w:uiPriority w:val="99"/>
    <w:rsid w:val="00FA5764"/>
    <w:pPr>
      <w:spacing w:before="0" w:after="0"/>
      <w:ind w:left="0" w:right="0" w:firstLine="0"/>
    </w:pPr>
    <w:rPr>
      <w:shd w:val="clear" w:color="auto" w:fill="auto"/>
    </w:rPr>
  </w:style>
  <w:style w:type="character" w:customStyle="1" w:styleId="afff3">
    <w:name w:val="Продолжение ссылки"/>
    <w:basedOn w:val="a4"/>
    <w:uiPriority w:val="99"/>
    <w:rsid w:val="00FA5764"/>
  </w:style>
  <w:style w:type="paragraph" w:customStyle="1" w:styleId="afff4">
    <w:name w:val="Словарная статья"/>
    <w:basedOn w:val="a"/>
    <w:next w:val="a"/>
    <w:uiPriority w:val="99"/>
    <w:rsid w:val="00FA5764"/>
    <w:pPr>
      <w:ind w:right="118"/>
      <w:jc w:val="both"/>
    </w:pPr>
    <w:rPr>
      <w:sz w:val="24"/>
      <w:szCs w:val="24"/>
    </w:rPr>
  </w:style>
  <w:style w:type="character" w:customStyle="1" w:styleId="afff5">
    <w:name w:val="Сравнение редакций"/>
    <w:basedOn w:val="a3"/>
    <w:uiPriority w:val="99"/>
    <w:rsid w:val="00FA5764"/>
    <w:rPr>
      <w:rFonts w:cs="Times New Roman"/>
    </w:rPr>
  </w:style>
  <w:style w:type="character" w:customStyle="1" w:styleId="afff6">
    <w:name w:val="Сравнение редакций. Добавленный фрагмент"/>
    <w:uiPriority w:val="99"/>
    <w:rsid w:val="00FA5764"/>
    <w:rPr>
      <w:color w:val="000000"/>
      <w:shd w:val="clear" w:color="auto" w:fill="C1D7FF"/>
    </w:rPr>
  </w:style>
  <w:style w:type="character" w:customStyle="1" w:styleId="afff7">
    <w:name w:val="Сравнение редакций. Удаленный фрагмент"/>
    <w:uiPriority w:val="99"/>
    <w:rsid w:val="00FA5764"/>
    <w:rPr>
      <w:color w:val="000000"/>
      <w:shd w:val="clear" w:color="auto" w:fill="C4C413"/>
    </w:rPr>
  </w:style>
  <w:style w:type="paragraph" w:customStyle="1" w:styleId="afff8">
    <w:name w:val="Ссылка на официальную публикацию"/>
    <w:basedOn w:val="a"/>
    <w:next w:val="a"/>
    <w:uiPriority w:val="99"/>
    <w:rsid w:val="00FA5764"/>
    <w:pPr>
      <w:jc w:val="both"/>
    </w:pPr>
    <w:rPr>
      <w:sz w:val="24"/>
      <w:szCs w:val="24"/>
    </w:rPr>
  </w:style>
  <w:style w:type="paragraph" w:customStyle="1" w:styleId="afff9">
    <w:name w:val="Текст в таблице"/>
    <w:basedOn w:val="aff6"/>
    <w:next w:val="a"/>
    <w:uiPriority w:val="99"/>
    <w:rsid w:val="00FA5764"/>
    <w:pPr>
      <w:ind w:firstLine="500"/>
    </w:pPr>
  </w:style>
  <w:style w:type="paragraph" w:customStyle="1" w:styleId="afffa">
    <w:name w:val="Текст ЭР (см. также)"/>
    <w:basedOn w:val="a"/>
    <w:next w:val="a"/>
    <w:uiPriority w:val="99"/>
    <w:rsid w:val="00FA5764"/>
    <w:pPr>
      <w:spacing w:before="200"/>
    </w:pPr>
    <w:rPr>
      <w:sz w:val="22"/>
      <w:szCs w:val="22"/>
    </w:rPr>
  </w:style>
  <w:style w:type="paragraph" w:customStyle="1" w:styleId="afffb">
    <w:name w:val="Технический комментарий"/>
    <w:basedOn w:val="a"/>
    <w:next w:val="a"/>
    <w:uiPriority w:val="99"/>
    <w:rsid w:val="00FA5764"/>
    <w:rPr>
      <w:color w:val="463F31"/>
      <w:sz w:val="24"/>
      <w:szCs w:val="24"/>
      <w:shd w:val="clear" w:color="auto" w:fill="FFFFA6"/>
    </w:rPr>
  </w:style>
  <w:style w:type="character" w:customStyle="1" w:styleId="afffc">
    <w:name w:val="Утратил силу"/>
    <w:basedOn w:val="a3"/>
    <w:uiPriority w:val="99"/>
    <w:rsid w:val="00FA5764"/>
    <w:rPr>
      <w:rFonts w:cs="Times New Roman"/>
      <w:strike/>
      <w:color w:val="666600"/>
    </w:rPr>
  </w:style>
  <w:style w:type="paragraph" w:customStyle="1" w:styleId="afffd">
    <w:name w:val="Формула"/>
    <w:basedOn w:val="a"/>
    <w:next w:val="a"/>
    <w:uiPriority w:val="99"/>
    <w:rsid w:val="00FA576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FA5764"/>
    <w:pPr>
      <w:jc w:val="center"/>
    </w:pPr>
  </w:style>
  <w:style w:type="paragraph" w:customStyle="1" w:styleId="-">
    <w:name w:val="ЭР-содержание (правое окно)"/>
    <w:basedOn w:val="a"/>
    <w:next w:val="a"/>
    <w:uiPriority w:val="99"/>
    <w:rsid w:val="00FA5764"/>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226872.113" TargetMode="External"/><Relationship Id="rId21" Type="http://schemas.openxmlformats.org/officeDocument/2006/relationships/hyperlink" Target="garantF1://12088146.51" TargetMode="External"/><Relationship Id="rId42" Type="http://schemas.openxmlformats.org/officeDocument/2006/relationships/hyperlink" Target="garantF1://2064652.0" TargetMode="External"/><Relationship Id="rId63" Type="http://schemas.openxmlformats.org/officeDocument/2006/relationships/hyperlink" Target="garantF1://12038258.49" TargetMode="External"/><Relationship Id="rId84" Type="http://schemas.openxmlformats.org/officeDocument/2006/relationships/hyperlink" Target="garantF1://70226872.113" TargetMode="External"/><Relationship Id="rId138" Type="http://schemas.openxmlformats.org/officeDocument/2006/relationships/hyperlink" Target="garantF1://2059395.0" TargetMode="External"/><Relationship Id="rId159" Type="http://schemas.openxmlformats.org/officeDocument/2006/relationships/hyperlink" Target="garantF1://12030775.1" TargetMode="External"/><Relationship Id="rId170" Type="http://schemas.openxmlformats.org/officeDocument/2006/relationships/hyperlink" Target="garantF1://12077579.0" TargetMode="External"/><Relationship Id="rId191" Type="http://schemas.openxmlformats.org/officeDocument/2006/relationships/hyperlink" Target="garantF1://12038258.5403" TargetMode="External"/><Relationship Id="rId205" Type="http://schemas.openxmlformats.org/officeDocument/2006/relationships/fontTable" Target="fontTable.xml"/><Relationship Id="rId16" Type="http://schemas.openxmlformats.org/officeDocument/2006/relationships/hyperlink" Target="garantF1://12188146.0" TargetMode="External"/><Relationship Id="rId107" Type="http://schemas.openxmlformats.org/officeDocument/2006/relationships/hyperlink" Target="garantF1://2056060.0" TargetMode="External"/><Relationship Id="rId11" Type="http://schemas.openxmlformats.org/officeDocument/2006/relationships/hyperlink" Target="garantF1://12056135.0" TargetMode="External"/><Relationship Id="rId32" Type="http://schemas.openxmlformats.org/officeDocument/2006/relationships/hyperlink" Target="garantF1://12087348.7401" TargetMode="External"/><Relationship Id="rId37" Type="http://schemas.openxmlformats.org/officeDocument/2006/relationships/hyperlink" Target="garantF1://12088146.245" TargetMode="External"/><Relationship Id="rId53" Type="http://schemas.openxmlformats.org/officeDocument/2006/relationships/hyperlink" Target="garantF1://2065210.1" TargetMode="External"/><Relationship Id="rId58" Type="http://schemas.openxmlformats.org/officeDocument/2006/relationships/hyperlink" Target="garantF1://12031465.1000" TargetMode="External"/><Relationship Id="rId74" Type="http://schemas.openxmlformats.org/officeDocument/2006/relationships/hyperlink" Target="garantF1://70226872.113" TargetMode="External"/><Relationship Id="rId79" Type="http://schemas.openxmlformats.org/officeDocument/2006/relationships/hyperlink" Target="garantF1://3858587.0" TargetMode="External"/><Relationship Id="rId102" Type="http://schemas.openxmlformats.org/officeDocument/2006/relationships/hyperlink" Target="garantF1://70226872.113" TargetMode="External"/><Relationship Id="rId123" Type="http://schemas.openxmlformats.org/officeDocument/2006/relationships/hyperlink" Target="garantF1://70198890.1000" TargetMode="External"/><Relationship Id="rId128" Type="http://schemas.openxmlformats.org/officeDocument/2006/relationships/hyperlink" Target="garantF1://70226872.111" TargetMode="External"/><Relationship Id="rId144" Type="http://schemas.openxmlformats.org/officeDocument/2006/relationships/hyperlink" Target="garantF1://12025678.0" TargetMode="External"/><Relationship Id="rId149" Type="http://schemas.openxmlformats.org/officeDocument/2006/relationships/hyperlink" Target="garantF1://70113754.1000" TargetMode="External"/><Relationship Id="rId5" Type="http://schemas.openxmlformats.org/officeDocument/2006/relationships/hyperlink" Target="garantF1://70226872.111" TargetMode="External"/><Relationship Id="rId90" Type="http://schemas.openxmlformats.org/officeDocument/2006/relationships/hyperlink" Target="garantF1://70015948.0" TargetMode="External"/><Relationship Id="rId95" Type="http://schemas.openxmlformats.org/officeDocument/2006/relationships/hyperlink" Target="garantF1://12090492.1000" TargetMode="External"/><Relationship Id="rId160" Type="http://schemas.openxmlformats.org/officeDocument/2006/relationships/hyperlink" Target="garantF1://70226872.111" TargetMode="External"/><Relationship Id="rId165" Type="http://schemas.openxmlformats.org/officeDocument/2006/relationships/hyperlink" Target="garantF1://12015589.1000" TargetMode="External"/><Relationship Id="rId181" Type="http://schemas.openxmlformats.org/officeDocument/2006/relationships/hyperlink" Target="garantF1://12036495.100103" TargetMode="External"/><Relationship Id="rId186" Type="http://schemas.openxmlformats.org/officeDocument/2006/relationships/hyperlink" Target="garantF1://12088101.7102" TargetMode="External"/><Relationship Id="rId22" Type="http://schemas.openxmlformats.org/officeDocument/2006/relationships/hyperlink" Target="garantF1://12188146.0" TargetMode="External"/><Relationship Id="rId27" Type="http://schemas.openxmlformats.org/officeDocument/2006/relationships/hyperlink" Target="garantF1://12036495.1000" TargetMode="External"/><Relationship Id="rId43" Type="http://schemas.openxmlformats.org/officeDocument/2006/relationships/hyperlink" Target="garantF1://12038146.1000" TargetMode="External"/><Relationship Id="rId48" Type="http://schemas.openxmlformats.org/officeDocument/2006/relationships/hyperlink" Target="garantF1://82251.0" TargetMode="External"/><Relationship Id="rId64" Type="http://schemas.openxmlformats.org/officeDocument/2006/relationships/hyperlink" Target="garantF1://12022394.0" TargetMode="External"/><Relationship Id="rId69" Type="http://schemas.openxmlformats.org/officeDocument/2006/relationships/hyperlink" Target="garantF1://12038258.5403" TargetMode="External"/><Relationship Id="rId113" Type="http://schemas.openxmlformats.org/officeDocument/2006/relationships/hyperlink" Target="garantF1://2064226.1000" TargetMode="External"/><Relationship Id="rId118" Type="http://schemas.openxmlformats.org/officeDocument/2006/relationships/hyperlink" Target="garantF1://12036676.155000001" TargetMode="External"/><Relationship Id="rId134" Type="http://schemas.openxmlformats.org/officeDocument/2006/relationships/hyperlink" Target="garantF1://12031289.0" TargetMode="External"/><Relationship Id="rId139" Type="http://schemas.openxmlformats.org/officeDocument/2006/relationships/hyperlink" Target="garantF1://12030405.1000" TargetMode="External"/><Relationship Id="rId80" Type="http://schemas.openxmlformats.org/officeDocument/2006/relationships/hyperlink" Target="garantF1://3858588.0" TargetMode="External"/><Relationship Id="rId85" Type="http://schemas.openxmlformats.org/officeDocument/2006/relationships/hyperlink" Target="garantF1://70198896.1000" TargetMode="External"/><Relationship Id="rId150" Type="http://schemas.openxmlformats.org/officeDocument/2006/relationships/hyperlink" Target="garantF1://12013890.1000" TargetMode="External"/><Relationship Id="rId155" Type="http://schemas.openxmlformats.org/officeDocument/2006/relationships/hyperlink" Target="garantF1://70226872.111" TargetMode="External"/><Relationship Id="rId171" Type="http://schemas.openxmlformats.org/officeDocument/2006/relationships/hyperlink" Target="garantF1://12088101.7101" TargetMode="External"/><Relationship Id="rId176" Type="http://schemas.openxmlformats.org/officeDocument/2006/relationships/hyperlink" Target="garantF1://70226872.113" TargetMode="External"/><Relationship Id="rId192" Type="http://schemas.openxmlformats.org/officeDocument/2006/relationships/hyperlink" Target="garantF1://12025267.91" TargetMode="External"/><Relationship Id="rId197" Type="http://schemas.openxmlformats.org/officeDocument/2006/relationships/hyperlink" Target="garantF1://12077580.74" TargetMode="External"/><Relationship Id="rId206" Type="http://schemas.openxmlformats.org/officeDocument/2006/relationships/theme" Target="theme/theme1.xml"/><Relationship Id="rId201" Type="http://schemas.openxmlformats.org/officeDocument/2006/relationships/hyperlink" Target="garantF1://11900785.0" TargetMode="External"/><Relationship Id="rId12" Type="http://schemas.openxmlformats.org/officeDocument/2006/relationships/hyperlink" Target="garantF1://70226872.111" TargetMode="External"/><Relationship Id="rId17" Type="http://schemas.openxmlformats.org/officeDocument/2006/relationships/hyperlink" Target="garantF1://3858587.0" TargetMode="External"/><Relationship Id="rId33" Type="http://schemas.openxmlformats.org/officeDocument/2006/relationships/hyperlink" Target="garantF1://12087348.20" TargetMode="External"/><Relationship Id="rId38" Type="http://schemas.openxmlformats.org/officeDocument/2006/relationships/hyperlink" Target="garantF1://12088146.51" TargetMode="External"/><Relationship Id="rId59" Type="http://schemas.openxmlformats.org/officeDocument/2006/relationships/hyperlink" Target="garantF1://12031465.0" TargetMode="External"/><Relationship Id="rId103" Type="http://schemas.openxmlformats.org/officeDocument/2006/relationships/hyperlink" Target="garantF1://12014758.1000" TargetMode="External"/><Relationship Id="rId108" Type="http://schemas.openxmlformats.org/officeDocument/2006/relationships/hyperlink" Target="garantF1://2059322.0" TargetMode="External"/><Relationship Id="rId124" Type="http://schemas.openxmlformats.org/officeDocument/2006/relationships/hyperlink" Target="garantF1://70198890.0" TargetMode="External"/><Relationship Id="rId129" Type="http://schemas.openxmlformats.org/officeDocument/2006/relationships/hyperlink" Target="garantF1://70198956.1000" TargetMode="External"/><Relationship Id="rId54" Type="http://schemas.openxmlformats.org/officeDocument/2006/relationships/hyperlink" Target="garantF1://2065208.1000" TargetMode="External"/><Relationship Id="rId70" Type="http://schemas.openxmlformats.org/officeDocument/2006/relationships/hyperlink" Target="garantF1://12038258.55" TargetMode="External"/><Relationship Id="rId75" Type="http://schemas.openxmlformats.org/officeDocument/2006/relationships/hyperlink" Target="garantF1://70226872.1184" TargetMode="External"/><Relationship Id="rId91" Type="http://schemas.openxmlformats.org/officeDocument/2006/relationships/hyperlink" Target="garantF1://2064182.100000" TargetMode="External"/><Relationship Id="rId96" Type="http://schemas.openxmlformats.org/officeDocument/2006/relationships/hyperlink" Target="garantF1://12090492.0" TargetMode="External"/><Relationship Id="rId140" Type="http://schemas.openxmlformats.org/officeDocument/2006/relationships/hyperlink" Target="garantF1://12030405.0" TargetMode="External"/><Relationship Id="rId145" Type="http://schemas.openxmlformats.org/officeDocument/2006/relationships/hyperlink" Target="garantF1://84879.1000" TargetMode="External"/><Relationship Id="rId161" Type="http://schemas.openxmlformats.org/officeDocument/2006/relationships/hyperlink" Target="garantF1://70226872.111" TargetMode="External"/><Relationship Id="rId166" Type="http://schemas.openxmlformats.org/officeDocument/2006/relationships/hyperlink" Target="garantF1://12009220.0" TargetMode="External"/><Relationship Id="rId182" Type="http://schemas.openxmlformats.org/officeDocument/2006/relationships/hyperlink" Target="garantF1://12064247.1012" TargetMode="External"/><Relationship Id="rId187" Type="http://schemas.openxmlformats.org/officeDocument/2006/relationships/hyperlink" Target="garantF1://12064247.13001" TargetMode="External"/><Relationship Id="rId1" Type="http://schemas.openxmlformats.org/officeDocument/2006/relationships/styles" Target="styles.xml"/><Relationship Id="rId6" Type="http://schemas.openxmlformats.org/officeDocument/2006/relationships/hyperlink" Target="garantF1://70226872.111" TargetMode="External"/><Relationship Id="rId23" Type="http://schemas.openxmlformats.org/officeDocument/2006/relationships/hyperlink" Target="garantF1://3858587.0" TargetMode="External"/><Relationship Id="rId28" Type="http://schemas.openxmlformats.org/officeDocument/2006/relationships/hyperlink" Target="garantF1://12088146.51" TargetMode="External"/><Relationship Id="rId49" Type="http://schemas.openxmlformats.org/officeDocument/2006/relationships/hyperlink" Target="garantF1://12088146.2452" TargetMode="External"/><Relationship Id="rId114" Type="http://schemas.openxmlformats.org/officeDocument/2006/relationships/hyperlink" Target="garantF1://2064226.0" TargetMode="External"/><Relationship Id="rId119" Type="http://schemas.openxmlformats.org/officeDocument/2006/relationships/hyperlink" Target="garantF1://12077580.71" TargetMode="External"/><Relationship Id="rId44" Type="http://schemas.openxmlformats.org/officeDocument/2006/relationships/hyperlink" Target="garantF1://12038146.0" TargetMode="External"/><Relationship Id="rId60" Type="http://schemas.openxmlformats.org/officeDocument/2006/relationships/hyperlink" Target="garantF1://10800200.33333114" TargetMode="External"/><Relationship Id="rId65" Type="http://schemas.openxmlformats.org/officeDocument/2006/relationships/hyperlink" Target="garantF1://2059040.0" TargetMode="External"/><Relationship Id="rId81" Type="http://schemas.openxmlformats.org/officeDocument/2006/relationships/hyperlink" Target="garantF1://12077579.200" TargetMode="External"/><Relationship Id="rId86" Type="http://schemas.openxmlformats.org/officeDocument/2006/relationships/hyperlink" Target="garantF1://70198896.0" TargetMode="External"/><Relationship Id="rId130" Type="http://schemas.openxmlformats.org/officeDocument/2006/relationships/hyperlink" Target="garantF1://70198956.0" TargetMode="External"/><Relationship Id="rId135" Type="http://schemas.openxmlformats.org/officeDocument/2006/relationships/hyperlink" Target="garantF1://12030811.1000" TargetMode="External"/><Relationship Id="rId151" Type="http://schemas.openxmlformats.org/officeDocument/2006/relationships/hyperlink" Target="garantF1://12013890.500" TargetMode="External"/><Relationship Id="rId156" Type="http://schemas.openxmlformats.org/officeDocument/2006/relationships/hyperlink" Target="garantF1://70226872.111492" TargetMode="External"/><Relationship Id="rId177" Type="http://schemas.openxmlformats.org/officeDocument/2006/relationships/hyperlink" Target="garantF1://70226872.11157" TargetMode="External"/><Relationship Id="rId198" Type="http://schemas.openxmlformats.org/officeDocument/2006/relationships/hyperlink" Target="garantF1://10064072.1084" TargetMode="External"/><Relationship Id="rId172" Type="http://schemas.openxmlformats.org/officeDocument/2006/relationships/hyperlink" Target="garantF1://12036495.100103" TargetMode="External"/><Relationship Id="rId193" Type="http://schemas.openxmlformats.org/officeDocument/2006/relationships/hyperlink" Target="garantF1://12077580.71" TargetMode="External"/><Relationship Id="rId202" Type="http://schemas.openxmlformats.org/officeDocument/2006/relationships/hyperlink" Target="garantF1://70226872.111" TargetMode="External"/><Relationship Id="rId13" Type="http://schemas.openxmlformats.org/officeDocument/2006/relationships/hyperlink" Target="garantF1://70226872.111" TargetMode="External"/><Relationship Id="rId18" Type="http://schemas.openxmlformats.org/officeDocument/2006/relationships/hyperlink" Target="garantF1://12029354.0" TargetMode="External"/><Relationship Id="rId39" Type="http://schemas.openxmlformats.org/officeDocument/2006/relationships/hyperlink" Target="garantF1://12188146.0" TargetMode="External"/><Relationship Id="rId109" Type="http://schemas.openxmlformats.org/officeDocument/2006/relationships/hyperlink" Target="garantF1://12031283.1000" TargetMode="External"/><Relationship Id="rId34" Type="http://schemas.openxmlformats.org/officeDocument/2006/relationships/hyperlink" Target="garantF1://12087348.7405" TargetMode="External"/><Relationship Id="rId50" Type="http://schemas.openxmlformats.org/officeDocument/2006/relationships/hyperlink" Target="garantF1://12064282.1003" TargetMode="External"/><Relationship Id="rId55" Type="http://schemas.openxmlformats.org/officeDocument/2006/relationships/hyperlink" Target="garantF1://2065208.1" TargetMode="External"/><Relationship Id="rId76" Type="http://schemas.openxmlformats.org/officeDocument/2006/relationships/hyperlink" Target="garantF1://70226872.112" TargetMode="External"/><Relationship Id="rId97" Type="http://schemas.openxmlformats.org/officeDocument/2006/relationships/hyperlink" Target="garantF1://86101.10000" TargetMode="External"/><Relationship Id="rId104" Type="http://schemas.openxmlformats.org/officeDocument/2006/relationships/hyperlink" Target="garantF1://1489061.10000" TargetMode="External"/><Relationship Id="rId120" Type="http://schemas.openxmlformats.org/officeDocument/2006/relationships/hyperlink" Target="garantF1://12077579.200" TargetMode="External"/><Relationship Id="rId125" Type="http://schemas.openxmlformats.org/officeDocument/2006/relationships/hyperlink" Target="garantF1://84837.1000" TargetMode="External"/><Relationship Id="rId141" Type="http://schemas.openxmlformats.org/officeDocument/2006/relationships/hyperlink" Target="garantF1://1490756.1000" TargetMode="External"/><Relationship Id="rId146" Type="http://schemas.openxmlformats.org/officeDocument/2006/relationships/hyperlink" Target="garantF1://84879.0" TargetMode="External"/><Relationship Id="rId167" Type="http://schemas.openxmlformats.org/officeDocument/2006/relationships/hyperlink" Target="garantF1://70226872.111" TargetMode="External"/><Relationship Id="rId188" Type="http://schemas.openxmlformats.org/officeDocument/2006/relationships/hyperlink" Target="garantF1://70072926.100" TargetMode="External"/><Relationship Id="rId7" Type="http://schemas.openxmlformats.org/officeDocument/2006/relationships/hyperlink" Target="garantF1://79723.1000" TargetMode="External"/><Relationship Id="rId71" Type="http://schemas.openxmlformats.org/officeDocument/2006/relationships/hyperlink" Target="garantF1://12077579.200" TargetMode="External"/><Relationship Id="rId92" Type="http://schemas.openxmlformats.org/officeDocument/2006/relationships/hyperlink" Target="garantF1://2064182.100" TargetMode="External"/><Relationship Id="rId162" Type="http://schemas.openxmlformats.org/officeDocument/2006/relationships/hyperlink" Target="garantF1://12038258.49" TargetMode="External"/><Relationship Id="rId183" Type="http://schemas.openxmlformats.org/officeDocument/2006/relationships/hyperlink" Target="garantF1://12036495.100103" TargetMode="External"/><Relationship Id="rId2" Type="http://schemas.openxmlformats.org/officeDocument/2006/relationships/settings" Target="settings.xml"/><Relationship Id="rId29" Type="http://schemas.openxmlformats.org/officeDocument/2006/relationships/hyperlink" Target="garantF1://12188146.0" TargetMode="External"/><Relationship Id="rId24" Type="http://schemas.openxmlformats.org/officeDocument/2006/relationships/hyperlink" Target="garantF1://70226872.111" TargetMode="External"/><Relationship Id="rId40" Type="http://schemas.openxmlformats.org/officeDocument/2006/relationships/hyperlink" Target="garantF1://12029354.0" TargetMode="External"/><Relationship Id="rId45" Type="http://schemas.openxmlformats.org/officeDocument/2006/relationships/hyperlink" Target="garantF1://12025984.0" TargetMode="External"/><Relationship Id="rId66" Type="http://schemas.openxmlformats.org/officeDocument/2006/relationships/hyperlink" Target="garantF1://70226872.111" TargetMode="External"/><Relationship Id="rId87" Type="http://schemas.openxmlformats.org/officeDocument/2006/relationships/hyperlink" Target="garantF1://70061848.1000" TargetMode="External"/><Relationship Id="rId110" Type="http://schemas.openxmlformats.org/officeDocument/2006/relationships/hyperlink" Target="garantF1://12031283.0" TargetMode="External"/><Relationship Id="rId115" Type="http://schemas.openxmlformats.org/officeDocument/2006/relationships/hyperlink" Target="garantF1://70226872.111" TargetMode="External"/><Relationship Id="rId131" Type="http://schemas.openxmlformats.org/officeDocument/2006/relationships/hyperlink" Target="garantF1://12031480.1000" TargetMode="External"/><Relationship Id="rId136" Type="http://schemas.openxmlformats.org/officeDocument/2006/relationships/hyperlink" Target="garantF1://12030811.0" TargetMode="External"/><Relationship Id="rId157" Type="http://schemas.openxmlformats.org/officeDocument/2006/relationships/hyperlink" Target="garantF1://70226872.111" TargetMode="External"/><Relationship Id="rId178" Type="http://schemas.openxmlformats.org/officeDocument/2006/relationships/hyperlink" Target="garantF1://70226872.113" TargetMode="External"/><Relationship Id="rId61" Type="http://schemas.openxmlformats.org/officeDocument/2006/relationships/hyperlink" Target="garantF1://70226872.111" TargetMode="External"/><Relationship Id="rId82" Type="http://schemas.openxmlformats.org/officeDocument/2006/relationships/hyperlink" Target="garantF1://1490001.0" TargetMode="External"/><Relationship Id="rId152" Type="http://schemas.openxmlformats.org/officeDocument/2006/relationships/hyperlink" Target="garantF1://12013890.0" TargetMode="External"/><Relationship Id="rId173" Type="http://schemas.openxmlformats.org/officeDocument/2006/relationships/hyperlink" Target="garantF1://70162352.1000" TargetMode="External"/><Relationship Id="rId194" Type="http://schemas.openxmlformats.org/officeDocument/2006/relationships/hyperlink" Target="garantF1://12077580.27" TargetMode="External"/><Relationship Id="rId199" Type="http://schemas.openxmlformats.org/officeDocument/2006/relationships/hyperlink" Target="garantF1://10064072.1082" TargetMode="External"/><Relationship Id="rId203" Type="http://schemas.openxmlformats.org/officeDocument/2006/relationships/hyperlink" Target="garantF1://70226872.111" TargetMode="External"/><Relationship Id="rId19" Type="http://schemas.openxmlformats.org/officeDocument/2006/relationships/hyperlink" Target="garantF1://10005506.0" TargetMode="External"/><Relationship Id="rId14" Type="http://schemas.openxmlformats.org/officeDocument/2006/relationships/hyperlink" Target="garantF1://70226872.111" TargetMode="External"/><Relationship Id="rId30" Type="http://schemas.openxmlformats.org/officeDocument/2006/relationships/hyperlink" Target="garantF1://12051068.38001" TargetMode="External"/><Relationship Id="rId35" Type="http://schemas.openxmlformats.org/officeDocument/2006/relationships/hyperlink" Target="garantF1://12077515.706" TargetMode="External"/><Relationship Id="rId56" Type="http://schemas.openxmlformats.org/officeDocument/2006/relationships/hyperlink" Target="garantF1://12013890.1000" TargetMode="External"/><Relationship Id="rId77" Type="http://schemas.openxmlformats.org/officeDocument/2006/relationships/hyperlink" Target="garantF1://70226872.118" TargetMode="External"/><Relationship Id="rId100" Type="http://schemas.openxmlformats.org/officeDocument/2006/relationships/hyperlink" Target="garantF1://12031222.0" TargetMode="External"/><Relationship Id="rId105" Type="http://schemas.openxmlformats.org/officeDocument/2006/relationships/hyperlink" Target="garantF1://1489061.0" TargetMode="External"/><Relationship Id="rId126" Type="http://schemas.openxmlformats.org/officeDocument/2006/relationships/hyperlink" Target="garantF1://84837.0" TargetMode="External"/><Relationship Id="rId147" Type="http://schemas.openxmlformats.org/officeDocument/2006/relationships/hyperlink" Target="garantF1://70097684.1000" TargetMode="External"/><Relationship Id="rId168" Type="http://schemas.openxmlformats.org/officeDocument/2006/relationships/hyperlink" Target="garantF1://70226872.111" TargetMode="External"/><Relationship Id="rId8" Type="http://schemas.openxmlformats.org/officeDocument/2006/relationships/hyperlink" Target="garantF1://84558.1000" TargetMode="External"/><Relationship Id="rId51" Type="http://schemas.openxmlformats.org/officeDocument/2006/relationships/hyperlink" Target="garantF1://12088146.2453" TargetMode="External"/><Relationship Id="rId72" Type="http://schemas.openxmlformats.org/officeDocument/2006/relationships/hyperlink" Target="garantF1://12088146.51" TargetMode="External"/><Relationship Id="rId93" Type="http://schemas.openxmlformats.org/officeDocument/2006/relationships/hyperlink" Target="garantF1://2065189.1000" TargetMode="External"/><Relationship Id="rId98" Type="http://schemas.openxmlformats.org/officeDocument/2006/relationships/hyperlink" Target="garantF1://86101.0" TargetMode="External"/><Relationship Id="rId121" Type="http://schemas.openxmlformats.org/officeDocument/2006/relationships/hyperlink" Target="garantF1://12077580.71" TargetMode="External"/><Relationship Id="rId142" Type="http://schemas.openxmlformats.org/officeDocument/2006/relationships/hyperlink" Target="garantF1://1490756.0" TargetMode="External"/><Relationship Id="rId163" Type="http://schemas.openxmlformats.org/officeDocument/2006/relationships/hyperlink" Target="garantF1://12017075.1000" TargetMode="External"/><Relationship Id="rId184" Type="http://schemas.openxmlformats.org/officeDocument/2006/relationships/hyperlink" Target="garantF1://70226872.113" TargetMode="External"/><Relationship Id="rId189" Type="http://schemas.openxmlformats.org/officeDocument/2006/relationships/hyperlink" Target="garantF1://12036495.100103" TargetMode="External"/><Relationship Id="rId3" Type="http://schemas.openxmlformats.org/officeDocument/2006/relationships/webSettings" Target="webSettings.xml"/><Relationship Id="rId25" Type="http://schemas.openxmlformats.org/officeDocument/2006/relationships/hyperlink" Target="garantF1://3858587.0" TargetMode="External"/><Relationship Id="rId46" Type="http://schemas.openxmlformats.org/officeDocument/2006/relationships/hyperlink" Target="garantF1://12012655.0" TargetMode="External"/><Relationship Id="rId67" Type="http://schemas.openxmlformats.org/officeDocument/2006/relationships/hyperlink" Target="garantF1://12038258.49" TargetMode="External"/><Relationship Id="rId116" Type="http://schemas.openxmlformats.org/officeDocument/2006/relationships/hyperlink" Target="garantF1://70226872.11146" TargetMode="External"/><Relationship Id="rId137" Type="http://schemas.openxmlformats.org/officeDocument/2006/relationships/hyperlink" Target="garantF1://2059395.1000" TargetMode="External"/><Relationship Id="rId158" Type="http://schemas.openxmlformats.org/officeDocument/2006/relationships/hyperlink" Target="garantF1://12030775.1000" TargetMode="External"/><Relationship Id="rId20" Type="http://schemas.openxmlformats.org/officeDocument/2006/relationships/hyperlink" Target="garantF1://70226872.111" TargetMode="External"/><Relationship Id="rId41" Type="http://schemas.openxmlformats.org/officeDocument/2006/relationships/hyperlink" Target="garantF1://2064652.1000" TargetMode="External"/><Relationship Id="rId62" Type="http://schemas.openxmlformats.org/officeDocument/2006/relationships/hyperlink" Target="garantF1://12038258.3" TargetMode="External"/><Relationship Id="rId83" Type="http://schemas.openxmlformats.org/officeDocument/2006/relationships/hyperlink" Target="garantF1://10800200.333033172" TargetMode="External"/><Relationship Id="rId88" Type="http://schemas.openxmlformats.org/officeDocument/2006/relationships/hyperlink" Target="garantF1://70061848.0" TargetMode="External"/><Relationship Id="rId111" Type="http://schemas.openxmlformats.org/officeDocument/2006/relationships/hyperlink" Target="garantF1://2064213.1000" TargetMode="External"/><Relationship Id="rId132" Type="http://schemas.openxmlformats.org/officeDocument/2006/relationships/hyperlink" Target="garantF1://12031480.0" TargetMode="External"/><Relationship Id="rId153" Type="http://schemas.openxmlformats.org/officeDocument/2006/relationships/hyperlink" Target="garantF1://12036676.155000001" TargetMode="External"/><Relationship Id="rId174" Type="http://schemas.openxmlformats.org/officeDocument/2006/relationships/hyperlink" Target="garantF1://12064247.0" TargetMode="External"/><Relationship Id="rId179" Type="http://schemas.openxmlformats.org/officeDocument/2006/relationships/hyperlink" Target="garantF1://12036495.100103" TargetMode="External"/><Relationship Id="rId195" Type="http://schemas.openxmlformats.org/officeDocument/2006/relationships/hyperlink" Target="garantF1://12077580.75" TargetMode="External"/><Relationship Id="rId190" Type="http://schemas.openxmlformats.org/officeDocument/2006/relationships/hyperlink" Target="garantF1://12036495.1000" TargetMode="External"/><Relationship Id="rId204" Type="http://schemas.openxmlformats.org/officeDocument/2006/relationships/hyperlink" Target="garantF1://1489087.2" TargetMode="External"/><Relationship Id="rId15" Type="http://schemas.openxmlformats.org/officeDocument/2006/relationships/hyperlink" Target="garantF1://12088146.51" TargetMode="External"/><Relationship Id="rId36" Type="http://schemas.openxmlformats.org/officeDocument/2006/relationships/hyperlink" Target="garantF1://70226872.113" TargetMode="External"/><Relationship Id="rId57" Type="http://schemas.openxmlformats.org/officeDocument/2006/relationships/hyperlink" Target="garantF1://12013890.0" TargetMode="External"/><Relationship Id="rId106" Type="http://schemas.openxmlformats.org/officeDocument/2006/relationships/hyperlink" Target="garantF1://2056060.1000" TargetMode="External"/><Relationship Id="rId127" Type="http://schemas.openxmlformats.org/officeDocument/2006/relationships/hyperlink" Target="garantF1://12036676.155000001" TargetMode="External"/><Relationship Id="rId10" Type="http://schemas.openxmlformats.org/officeDocument/2006/relationships/hyperlink" Target="garantF1://12056135.1000" TargetMode="External"/><Relationship Id="rId31" Type="http://schemas.openxmlformats.org/officeDocument/2006/relationships/hyperlink" Target="garantF1://12085475.120149" TargetMode="External"/><Relationship Id="rId52" Type="http://schemas.openxmlformats.org/officeDocument/2006/relationships/hyperlink" Target="garantF1://2065210.1000" TargetMode="External"/><Relationship Id="rId73" Type="http://schemas.openxmlformats.org/officeDocument/2006/relationships/hyperlink" Target="garantF1://12188146.0" TargetMode="External"/><Relationship Id="rId78" Type="http://schemas.openxmlformats.org/officeDocument/2006/relationships/hyperlink" Target="garantF1://70226872.111" TargetMode="External"/><Relationship Id="rId94" Type="http://schemas.openxmlformats.org/officeDocument/2006/relationships/hyperlink" Target="garantF1://2065189.1" TargetMode="External"/><Relationship Id="rId99" Type="http://schemas.openxmlformats.org/officeDocument/2006/relationships/hyperlink" Target="garantF1://12031222.1000" TargetMode="External"/><Relationship Id="rId101" Type="http://schemas.openxmlformats.org/officeDocument/2006/relationships/hyperlink" Target="garantF1://78160.92" TargetMode="External"/><Relationship Id="rId122" Type="http://schemas.openxmlformats.org/officeDocument/2006/relationships/hyperlink" Target="garantF1://12077580.71" TargetMode="External"/><Relationship Id="rId143" Type="http://schemas.openxmlformats.org/officeDocument/2006/relationships/hyperlink" Target="garantF1://12025678.1000" TargetMode="External"/><Relationship Id="rId148" Type="http://schemas.openxmlformats.org/officeDocument/2006/relationships/hyperlink" Target="garantF1://70097684.0" TargetMode="External"/><Relationship Id="rId164" Type="http://schemas.openxmlformats.org/officeDocument/2006/relationships/hyperlink" Target="garantF1://12017075.0" TargetMode="External"/><Relationship Id="rId169" Type="http://schemas.openxmlformats.org/officeDocument/2006/relationships/hyperlink" Target="garantF1://12077580.71" TargetMode="External"/><Relationship Id="rId185" Type="http://schemas.openxmlformats.org/officeDocument/2006/relationships/hyperlink" Target="garantF1://12088101.22" TargetMode="External"/><Relationship Id="rId4" Type="http://schemas.openxmlformats.org/officeDocument/2006/relationships/hyperlink" Target="garantF1://70226872.111" TargetMode="External"/><Relationship Id="rId9" Type="http://schemas.openxmlformats.org/officeDocument/2006/relationships/hyperlink" Target="garantF1://84558.0" TargetMode="External"/><Relationship Id="rId180" Type="http://schemas.openxmlformats.org/officeDocument/2006/relationships/hyperlink" Target="garantF1://12036495.100103" TargetMode="External"/><Relationship Id="rId26" Type="http://schemas.openxmlformats.org/officeDocument/2006/relationships/hyperlink" Target="garantF1://12036676.155000001" TargetMode="External"/><Relationship Id="rId47" Type="http://schemas.openxmlformats.org/officeDocument/2006/relationships/hyperlink" Target="garantF1://82251.1000" TargetMode="External"/><Relationship Id="rId68" Type="http://schemas.openxmlformats.org/officeDocument/2006/relationships/hyperlink" Target="garantF1://70226872.111" TargetMode="External"/><Relationship Id="rId89" Type="http://schemas.openxmlformats.org/officeDocument/2006/relationships/hyperlink" Target="garantF1://70015948.325" TargetMode="External"/><Relationship Id="rId112" Type="http://schemas.openxmlformats.org/officeDocument/2006/relationships/hyperlink" Target="garantF1://2064213.1" TargetMode="External"/><Relationship Id="rId133" Type="http://schemas.openxmlformats.org/officeDocument/2006/relationships/hyperlink" Target="garantF1://12031289.1000" TargetMode="External"/><Relationship Id="rId154" Type="http://schemas.openxmlformats.org/officeDocument/2006/relationships/hyperlink" Target="garantF1://12044354.10000" TargetMode="External"/><Relationship Id="rId175" Type="http://schemas.openxmlformats.org/officeDocument/2006/relationships/hyperlink" Target="garantF1://70226872.111" TargetMode="External"/><Relationship Id="rId196" Type="http://schemas.openxmlformats.org/officeDocument/2006/relationships/hyperlink" Target="garantF1://10064072.1088" TargetMode="External"/><Relationship Id="rId200" Type="http://schemas.openxmlformats.org/officeDocument/2006/relationships/hyperlink" Target="garantF1://5799536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14685</Words>
  <Characters>83706</Characters>
  <Application>Microsoft Office Word</Application>
  <DocSecurity>0</DocSecurity>
  <Lines>697</Lines>
  <Paragraphs>196</Paragraphs>
  <ScaleCrop>false</ScaleCrop>
  <Company/>
  <LinksUpToDate>false</LinksUpToDate>
  <CharactersWithSpaces>98195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2016-02-19T12:13:00Z</dcterms:created>
  <dcterms:modified xsi:type="dcterms:W3CDTF">2016-02-19T12:14:00Z</dcterms:modified>
</cp:coreProperties>
</file>